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92" w:type="dxa"/>
        <w:tblLayout w:type="fixed"/>
        <w:tblLook w:val="04A0"/>
      </w:tblPr>
      <w:tblGrid>
        <w:gridCol w:w="4146"/>
        <w:gridCol w:w="2533"/>
        <w:gridCol w:w="4121"/>
      </w:tblGrid>
      <w:tr w:rsidR="00BE5B9A" w:rsidRPr="00F14900" w:rsidTr="00590F6F">
        <w:trPr>
          <w:gridBefore w:val="1"/>
          <w:gridAfter w:val="1"/>
          <w:wBefore w:w="4146" w:type="dxa"/>
          <w:wAfter w:w="4121" w:type="dxa"/>
          <w:trHeight w:val="1814"/>
        </w:trPr>
        <w:tc>
          <w:tcPr>
            <w:tcW w:w="2533" w:type="dxa"/>
            <w:vAlign w:val="center"/>
            <w:hideMark/>
          </w:tcPr>
          <w:p w:rsidR="00BE5B9A" w:rsidRPr="00F14900" w:rsidRDefault="00BE5B9A" w:rsidP="00590F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838200" cy="876300"/>
                  <wp:effectExtent l="19050" t="0" r="0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B9A" w:rsidRPr="00076048" w:rsidTr="00590F6F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</w:tblPrEx>
        <w:trPr>
          <w:trHeight w:val="184"/>
        </w:trPr>
        <w:tc>
          <w:tcPr>
            <w:tcW w:w="10800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BE5B9A" w:rsidRDefault="00BE5B9A" w:rsidP="00590F6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C6F4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ХАЛЬМГ ТАҢ</w:t>
            </w:r>
            <w:r w:rsidRPr="00CC6F42">
              <w:rPr>
                <w:rFonts w:ascii="Times New Roman" w:hAnsi="Times New Roman"/>
                <w:b/>
                <w:sz w:val="26"/>
                <w:szCs w:val="26"/>
              </w:rPr>
              <w:t>h</w:t>
            </w:r>
            <w:r w:rsidRPr="00CC6F4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ЧИН САРПИНСК РАЙОНА МУНИЦИПАЛЬН             </w:t>
            </w:r>
            <w:r w:rsidR="00CC6F4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</w:t>
            </w:r>
            <w:r w:rsidRPr="00CC6F4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Б</w:t>
            </w:r>
            <w:proofErr w:type="gramStart"/>
            <w:r w:rsidRPr="00CC6F42">
              <w:rPr>
                <w:rFonts w:ascii="Times New Roman" w:hAnsi="Times New Roman"/>
                <w:b/>
                <w:sz w:val="26"/>
                <w:szCs w:val="26"/>
              </w:rPr>
              <w:t>Y</w:t>
            </w:r>
            <w:proofErr w:type="gramEnd"/>
            <w:r w:rsidRPr="00CC6F4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РДӘЦИН ДЕПУТАТНРИН ХУРГ</w:t>
            </w:r>
          </w:p>
          <w:p w:rsidR="00CC6F42" w:rsidRPr="00CC6F42" w:rsidRDefault="00CC6F42" w:rsidP="00590F6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BE5B9A" w:rsidRPr="00BE5B9A" w:rsidRDefault="00BE5B9A" w:rsidP="00590F6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6F4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СОБРАНИЕ ДЕПУТАТОВ  САРПИНСКОГО РАЙОННОГО МУНИЦИПАЛЬНОГО  ОБРАЗОВАНИЯ РЕСПУБЛИКИ  КАЛМЫКИЯ</w:t>
            </w:r>
          </w:p>
        </w:tc>
      </w:tr>
    </w:tbl>
    <w:p w:rsidR="00BE5B9A" w:rsidRPr="00BE5B9A" w:rsidRDefault="00BE5B9A" w:rsidP="00BE5B9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5B9A" w:rsidRPr="00BE5B9A" w:rsidRDefault="00BE5B9A" w:rsidP="00BE5B9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E5B9A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BE5B9A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BE5B9A" w:rsidRPr="00BE5B9A" w:rsidRDefault="00BE5B9A" w:rsidP="00BE5B9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5B9A" w:rsidRPr="00BE5B9A" w:rsidRDefault="00BE5B9A" w:rsidP="00432DBC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5B9A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076048">
        <w:rPr>
          <w:rFonts w:ascii="Times New Roman" w:hAnsi="Times New Roman"/>
          <w:b/>
          <w:sz w:val="28"/>
          <w:szCs w:val="28"/>
          <w:lang w:val="ru-RU"/>
        </w:rPr>
        <w:t xml:space="preserve"> 22 марта</w:t>
      </w:r>
      <w:r w:rsidRPr="00BE5B9A">
        <w:rPr>
          <w:rFonts w:ascii="Times New Roman" w:hAnsi="Times New Roman"/>
          <w:b/>
          <w:sz w:val="28"/>
          <w:szCs w:val="28"/>
          <w:lang w:val="ru-RU"/>
        </w:rPr>
        <w:t xml:space="preserve">  202</w:t>
      </w:r>
      <w:r w:rsidR="00FF205F">
        <w:rPr>
          <w:rFonts w:ascii="Times New Roman" w:hAnsi="Times New Roman"/>
          <w:b/>
          <w:sz w:val="28"/>
          <w:szCs w:val="28"/>
          <w:lang w:val="ru-RU"/>
        </w:rPr>
        <w:t>4</w:t>
      </w:r>
      <w:r w:rsidRPr="00BE5B9A">
        <w:rPr>
          <w:rFonts w:ascii="Times New Roman" w:hAnsi="Times New Roman"/>
          <w:b/>
          <w:sz w:val="28"/>
          <w:szCs w:val="28"/>
          <w:lang w:val="ru-RU"/>
        </w:rPr>
        <w:t xml:space="preserve"> г.        </w:t>
      </w:r>
      <w:r w:rsidRPr="00BE5B9A">
        <w:rPr>
          <w:rFonts w:ascii="Times New Roman" w:hAnsi="Times New Roman"/>
          <w:b/>
          <w:sz w:val="28"/>
          <w:szCs w:val="28"/>
          <w:lang w:val="ru-RU"/>
        </w:rPr>
        <w:tab/>
      </w:r>
      <w:r w:rsidR="00076048">
        <w:rPr>
          <w:rFonts w:ascii="Times New Roman" w:hAnsi="Times New Roman"/>
          <w:b/>
          <w:sz w:val="28"/>
          <w:szCs w:val="28"/>
          <w:lang w:val="ru-RU"/>
        </w:rPr>
        <w:tab/>
      </w:r>
      <w:r w:rsidRPr="00BE5B9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076048">
        <w:rPr>
          <w:rFonts w:ascii="Times New Roman" w:hAnsi="Times New Roman"/>
          <w:b/>
          <w:sz w:val="28"/>
          <w:szCs w:val="28"/>
          <w:lang w:val="ru-RU"/>
        </w:rPr>
        <w:t>52/259</w:t>
      </w:r>
      <w:r w:rsidRPr="00BE5B9A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E5B9A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с. </w:t>
      </w:r>
      <w:proofErr w:type="gramStart"/>
      <w:r w:rsidRPr="00BE5B9A">
        <w:rPr>
          <w:rFonts w:ascii="Times New Roman" w:hAnsi="Times New Roman"/>
          <w:b/>
          <w:sz w:val="28"/>
          <w:szCs w:val="28"/>
          <w:lang w:val="ru-RU"/>
        </w:rPr>
        <w:t>Садовое</w:t>
      </w:r>
      <w:proofErr w:type="gramEnd"/>
    </w:p>
    <w:p w:rsidR="00BE5B9A" w:rsidRPr="00BE5B9A" w:rsidRDefault="00BE5B9A" w:rsidP="00BE5B9A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5B9A" w:rsidRDefault="00BE5B9A" w:rsidP="00BE5B9A">
      <w:pPr>
        <w:ind w:left="4536"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673FC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б </w:t>
      </w:r>
      <w:r w:rsidRPr="00F447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обеспечении пожарной безопасности и защиты населения и территорий от чрезвычайных ситуаций в  связи с наступлением пожароопасного сезона  на территории Сарпинского районного муниципального образования Республики Калмыкия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на 202</w:t>
      </w:r>
      <w:r w:rsidR="00FF20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</w:t>
      </w:r>
    </w:p>
    <w:p w:rsidR="00BE5B9A" w:rsidRPr="00BE5B9A" w:rsidRDefault="00BE5B9A" w:rsidP="00BE5B9A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5B9A" w:rsidRDefault="00BE5B9A" w:rsidP="00BE5B9A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5B9A" w:rsidRPr="00BE5B9A" w:rsidRDefault="00BE5B9A" w:rsidP="00BE5B9A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E5B9A">
        <w:rPr>
          <w:rFonts w:ascii="Times New Roman" w:hAnsi="Times New Roman"/>
          <w:sz w:val="28"/>
          <w:szCs w:val="28"/>
          <w:lang w:val="ru-RU"/>
        </w:rPr>
        <w:t xml:space="preserve">Руководствуясь статьей 15 Федерального закона от 06.10.2003 года  № 131-ФЗ  «Об общих принципах организации местного самоуправления в Российской федерации», Уставом Сарпинского районного муниципального образования Республики Калмыкия, заслушав информацию начальника отдела </w:t>
      </w:r>
      <w:r>
        <w:rPr>
          <w:rFonts w:ascii="Times New Roman" w:hAnsi="Times New Roman"/>
          <w:sz w:val="28"/>
          <w:szCs w:val="28"/>
          <w:lang w:val="ru-RU"/>
        </w:rPr>
        <w:t xml:space="preserve">по мобилизационной работе, делам ГО, ЧС и ЕДДС </w:t>
      </w:r>
      <w:r w:rsidRPr="00BE5B9A">
        <w:rPr>
          <w:rFonts w:ascii="Times New Roman" w:hAnsi="Times New Roman"/>
          <w:sz w:val="28"/>
          <w:szCs w:val="28"/>
          <w:lang w:val="ru-RU"/>
        </w:rPr>
        <w:t>администрации Сарпинского районного муниципального образования Республики  Калмыкия, Собрание депутатов Сарпинского районного муниципального образования Республики  Калмыкия</w:t>
      </w:r>
    </w:p>
    <w:p w:rsidR="00BE5B9A" w:rsidRPr="00BE5B9A" w:rsidRDefault="00BE5B9A" w:rsidP="00BE5B9A">
      <w:pPr>
        <w:ind w:hanging="142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5B9A">
        <w:rPr>
          <w:rFonts w:ascii="Times New Roman" w:hAnsi="Times New Roman"/>
          <w:b/>
          <w:sz w:val="28"/>
          <w:szCs w:val="28"/>
          <w:lang w:val="ru-RU"/>
        </w:rPr>
        <w:t>решило:</w:t>
      </w:r>
    </w:p>
    <w:p w:rsidR="00BE5B9A" w:rsidRPr="00BE5B9A" w:rsidRDefault="00BE5B9A" w:rsidP="00BE5B9A">
      <w:pPr>
        <w:ind w:hanging="142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5B9A" w:rsidRPr="00BE5B9A" w:rsidRDefault="00BE5B9A" w:rsidP="00BE5B9A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5B9A">
        <w:rPr>
          <w:rFonts w:ascii="Times New Roman" w:hAnsi="Times New Roman"/>
          <w:sz w:val="28"/>
          <w:szCs w:val="28"/>
          <w:lang w:val="ru-RU"/>
        </w:rPr>
        <w:t>1.</w:t>
      </w:r>
      <w:r w:rsidR="00FF2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B9A">
        <w:rPr>
          <w:rFonts w:ascii="Times New Roman" w:hAnsi="Times New Roman"/>
          <w:sz w:val="28"/>
          <w:szCs w:val="28"/>
          <w:lang w:val="ru-RU"/>
        </w:rPr>
        <w:t xml:space="preserve">Принять к сведению прилагаемую информацию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E5B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E5B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 обеспечении пожарной безопасности и защиты населения и территорий от чрезвычайных ситуаций в  связи с наступлением пожароопасного сезона  на территории Сарпинского районного муниципального образования Респу</w:t>
      </w:r>
      <w:r w:rsidR="00FF205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блики Калмыкия  на 2024</w:t>
      </w:r>
      <w:r w:rsidRPr="00BE5B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BE5B9A" w:rsidRPr="00BE5B9A" w:rsidRDefault="00BE5B9A" w:rsidP="00BE5B9A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E5B9A">
        <w:rPr>
          <w:rFonts w:ascii="Times New Roman" w:hAnsi="Times New Roman"/>
          <w:sz w:val="28"/>
          <w:szCs w:val="28"/>
          <w:lang w:val="ru-RU"/>
        </w:rPr>
        <w:t>2. Настоящее решение вступает в силу со дня его подписания.</w:t>
      </w:r>
    </w:p>
    <w:p w:rsidR="00BE5B9A" w:rsidRPr="00BE5B9A" w:rsidRDefault="00BE5B9A" w:rsidP="00BE5B9A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5B9A" w:rsidRPr="00BE5B9A" w:rsidRDefault="00BE5B9A" w:rsidP="00BE5B9A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5B9A" w:rsidRPr="00BE5B9A" w:rsidRDefault="00BE5B9A" w:rsidP="00BE5B9A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5B9A">
        <w:rPr>
          <w:rFonts w:ascii="Times New Roman" w:hAnsi="Times New Roman"/>
          <w:b/>
          <w:sz w:val="28"/>
          <w:szCs w:val="28"/>
          <w:lang w:val="ru-RU"/>
        </w:rPr>
        <w:t>Председатель Собрания депутатов</w:t>
      </w:r>
    </w:p>
    <w:p w:rsidR="00BE5B9A" w:rsidRPr="00BE5B9A" w:rsidRDefault="00BE5B9A" w:rsidP="00BE5B9A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5B9A">
        <w:rPr>
          <w:rFonts w:ascii="Times New Roman" w:hAnsi="Times New Roman"/>
          <w:b/>
          <w:sz w:val="28"/>
          <w:szCs w:val="28"/>
          <w:lang w:val="ru-RU"/>
        </w:rPr>
        <w:t>Сарпинского районного</w:t>
      </w:r>
    </w:p>
    <w:p w:rsidR="00BE5B9A" w:rsidRPr="00BE5B9A" w:rsidRDefault="00BE5B9A" w:rsidP="00BE5B9A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5B9A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BE5B9A" w:rsidRPr="00BE5B9A" w:rsidRDefault="00BE5B9A" w:rsidP="00BE5B9A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5B9A">
        <w:rPr>
          <w:rFonts w:ascii="Times New Roman" w:hAnsi="Times New Roman"/>
          <w:b/>
          <w:sz w:val="28"/>
          <w:szCs w:val="28"/>
          <w:lang w:val="ru-RU"/>
        </w:rPr>
        <w:t xml:space="preserve">Республики Калмыкия </w:t>
      </w:r>
      <w:r w:rsidRPr="00BE5B9A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</w:t>
      </w:r>
      <w:r w:rsidRPr="00BE5B9A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</w:t>
      </w:r>
      <w:r w:rsidRPr="00BE5B9A">
        <w:rPr>
          <w:rFonts w:ascii="Times New Roman" w:hAnsi="Times New Roman"/>
          <w:b/>
          <w:sz w:val="28"/>
          <w:szCs w:val="28"/>
          <w:lang w:val="ru-RU"/>
        </w:rPr>
        <w:tab/>
      </w:r>
      <w:r w:rsidRPr="00BE5B9A">
        <w:rPr>
          <w:rFonts w:ascii="Times New Roman" w:hAnsi="Times New Roman"/>
          <w:b/>
          <w:sz w:val="28"/>
          <w:szCs w:val="28"/>
          <w:lang w:val="ru-RU"/>
        </w:rPr>
        <w:tab/>
      </w:r>
      <w:proofErr w:type="spellStart"/>
      <w:r w:rsidRPr="00BE5B9A">
        <w:rPr>
          <w:rFonts w:ascii="Times New Roman" w:hAnsi="Times New Roman"/>
          <w:b/>
          <w:sz w:val="28"/>
          <w:szCs w:val="28"/>
          <w:lang w:val="ru-RU"/>
        </w:rPr>
        <w:t>Н.</w:t>
      </w:r>
      <w:r>
        <w:rPr>
          <w:rFonts w:ascii="Times New Roman" w:hAnsi="Times New Roman"/>
          <w:b/>
          <w:sz w:val="28"/>
          <w:szCs w:val="28"/>
          <w:lang w:val="ru-RU"/>
        </w:rPr>
        <w:t>С.Манджиев</w:t>
      </w:r>
      <w:proofErr w:type="spellEnd"/>
    </w:p>
    <w:p w:rsidR="00673FC7" w:rsidRPr="00B4268B" w:rsidRDefault="00673FC7" w:rsidP="00C1617D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B9A" w:rsidRDefault="00617736" w:rsidP="00F447C0">
      <w:pPr>
        <w:ind w:right="67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6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F447C0" w:rsidRPr="00673FC7" w:rsidRDefault="00F447C0" w:rsidP="00F447C0">
      <w:pPr>
        <w:ind w:right="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673FC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б </w:t>
      </w:r>
      <w:r w:rsidRPr="00F447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обеспечении пожарной безопасности и защиты населения и территорий от чрезвычайных ситуаций в  связи с наступлением пожароопасного сезона  на территории Сарпинского районного муниципального образования Республики Калмыкия</w:t>
      </w:r>
      <w:r w:rsidR="00A22BA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B5A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202</w:t>
      </w:r>
      <w:r w:rsidR="00FF20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="005B5A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</w:t>
      </w:r>
    </w:p>
    <w:p w:rsidR="00617736" w:rsidRPr="00673FC7" w:rsidRDefault="00617736" w:rsidP="00F447C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05F" w:rsidRPr="001A7A68" w:rsidRDefault="00FF205F" w:rsidP="00BE5B9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7A68">
        <w:rPr>
          <w:rFonts w:ascii="Times New Roman" w:hAnsi="Times New Roman" w:cs="Times New Roman"/>
          <w:sz w:val="26"/>
          <w:szCs w:val="26"/>
          <w:lang w:val="ru-RU"/>
        </w:rPr>
        <w:t>На территории Сарпинского</w:t>
      </w:r>
      <w:r w:rsidRPr="001A7A68">
        <w:rPr>
          <w:rFonts w:ascii="Times New Roman" w:hAnsi="Times New Roman"/>
          <w:sz w:val="26"/>
          <w:szCs w:val="26"/>
          <w:lang w:val="ru-RU"/>
        </w:rPr>
        <w:t xml:space="preserve"> районного муниципального образования Республики Калмыкия расположены 17 населенных пунктов с общей численностью населения 11230 человек. Исходя из пятилетних наблюдений</w:t>
      </w:r>
      <w:r w:rsidR="00044831">
        <w:rPr>
          <w:rFonts w:ascii="Times New Roman" w:hAnsi="Times New Roman"/>
          <w:sz w:val="26"/>
          <w:szCs w:val="26"/>
          <w:lang w:val="ru-RU"/>
        </w:rPr>
        <w:t>,</w:t>
      </w:r>
      <w:r w:rsidRPr="001A7A68">
        <w:rPr>
          <w:rFonts w:ascii="Times New Roman" w:hAnsi="Times New Roman"/>
          <w:sz w:val="26"/>
          <w:szCs w:val="26"/>
          <w:lang w:val="ru-RU"/>
        </w:rPr>
        <w:t xml:space="preserve"> в  зону риска  возникновения ландшафтных пожаров попадают 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поселок Годжур и село Обильное. </w:t>
      </w:r>
    </w:p>
    <w:p w:rsidR="00211551" w:rsidRPr="001A7A68" w:rsidRDefault="00211551" w:rsidP="00044831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В целях  подготовки </w:t>
      </w:r>
      <w:r w:rsidR="00FF205F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5B5A61" w:rsidRPr="001A7A68">
        <w:rPr>
          <w:rFonts w:ascii="Times New Roman" w:hAnsi="Times New Roman" w:cs="Times New Roman"/>
          <w:sz w:val="26"/>
          <w:szCs w:val="26"/>
          <w:lang w:val="ru-RU"/>
        </w:rPr>
        <w:t>пожароопасно</w:t>
      </w:r>
      <w:r w:rsidR="00FF205F" w:rsidRPr="001A7A68">
        <w:rPr>
          <w:rFonts w:ascii="Times New Roman" w:hAnsi="Times New Roman" w:cs="Times New Roman"/>
          <w:sz w:val="26"/>
          <w:szCs w:val="26"/>
          <w:lang w:val="ru-RU"/>
        </w:rPr>
        <w:t>му</w:t>
      </w:r>
      <w:r w:rsidR="005B5A61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период</w:t>
      </w:r>
      <w:r w:rsidR="00FF205F" w:rsidRPr="001A7A68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5B5A61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202</w:t>
      </w:r>
      <w:r w:rsidR="00FF205F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4 года администрацией Сарпинского РМО РК 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>принят</w:t>
      </w:r>
      <w:r w:rsidR="00FF205F" w:rsidRPr="001A7A68">
        <w:rPr>
          <w:rFonts w:ascii="Times New Roman" w:hAnsi="Times New Roman" w:cs="Times New Roman"/>
          <w:sz w:val="26"/>
          <w:szCs w:val="26"/>
          <w:lang w:val="ru-RU"/>
        </w:rPr>
        <w:t>о р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аспоряжение </w:t>
      </w:r>
      <w:r w:rsidR="00FF205F" w:rsidRPr="001A7A68">
        <w:rPr>
          <w:rFonts w:ascii="Times New Roman" w:hAnsi="Times New Roman" w:cs="Times New Roman"/>
          <w:sz w:val="26"/>
          <w:szCs w:val="26"/>
          <w:lang w:val="ru-RU"/>
        </w:rPr>
        <w:t>от 20</w:t>
      </w:r>
      <w:r w:rsidR="00A22BA9" w:rsidRPr="001A7A68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FF205F" w:rsidRPr="001A7A68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B5A61" w:rsidRPr="001A7A68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FF205F" w:rsidRPr="001A7A68">
        <w:rPr>
          <w:rFonts w:ascii="Times New Roman" w:hAnsi="Times New Roman" w:cs="Times New Roman"/>
          <w:sz w:val="26"/>
          <w:szCs w:val="26"/>
          <w:lang w:val="ru-RU"/>
        </w:rPr>
        <w:t>4 года № 4</w:t>
      </w:r>
      <w:r w:rsidR="00A22BA9" w:rsidRPr="001A7A68">
        <w:rPr>
          <w:rFonts w:ascii="Times New Roman" w:hAnsi="Times New Roman" w:cs="Times New Roman"/>
          <w:sz w:val="26"/>
          <w:szCs w:val="26"/>
          <w:lang w:val="ru-RU"/>
        </w:rPr>
        <w:t>-р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«О создании </w:t>
      </w:r>
      <w:r w:rsidR="00FF205F" w:rsidRPr="001A7A68">
        <w:rPr>
          <w:rFonts w:ascii="Times New Roman" w:hAnsi="Times New Roman" w:cs="Times New Roman"/>
          <w:sz w:val="26"/>
          <w:szCs w:val="26"/>
          <w:lang w:val="ru-RU"/>
        </w:rPr>
        <w:t>перечня населенных пунктов Сарпинского РМО РК, подверженных лесным и ландшафтным пожарам</w:t>
      </w:r>
      <w:r w:rsidR="00614AAD" w:rsidRPr="001A7A68">
        <w:rPr>
          <w:rFonts w:ascii="Times New Roman" w:hAnsi="Times New Roman" w:cs="Times New Roman"/>
          <w:sz w:val="26"/>
          <w:szCs w:val="26"/>
          <w:lang w:val="ru-RU"/>
        </w:rPr>
        <w:t>». Главой Сарпинского РМО РК</w:t>
      </w:r>
      <w:r w:rsidR="00044831">
        <w:rPr>
          <w:rFonts w:ascii="Times New Roman" w:hAnsi="Times New Roman" w:cs="Times New Roman"/>
          <w:sz w:val="26"/>
          <w:szCs w:val="26"/>
          <w:lang w:val="ru-RU"/>
        </w:rPr>
        <w:t xml:space="preserve"> у</w:t>
      </w:r>
      <w:r w:rsidR="00614AAD" w:rsidRPr="001A7A68">
        <w:rPr>
          <w:rFonts w:ascii="Times New Roman" w:hAnsi="Times New Roman" w:cs="Times New Roman"/>
          <w:sz w:val="26"/>
          <w:szCs w:val="26"/>
          <w:lang w:val="ru-RU"/>
        </w:rPr>
        <w:t>твержден план мероприятий Сарпинского РМО РК в области гражданской обороны, предупреждения и ликвидации ЧС, обеспечения пожарной безопасности и безопасности людей на водных объектах на 2024 год.</w:t>
      </w:r>
    </w:p>
    <w:p w:rsidR="00614AAD" w:rsidRPr="001A7A68" w:rsidRDefault="00614AAD" w:rsidP="00BE5B9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7A68">
        <w:rPr>
          <w:rFonts w:ascii="Times New Roman" w:hAnsi="Times New Roman" w:cs="Times New Roman"/>
          <w:sz w:val="26"/>
          <w:szCs w:val="26"/>
          <w:lang w:val="ru-RU"/>
        </w:rPr>
        <w:t>Принято р</w:t>
      </w:r>
      <w:r w:rsidR="00211551" w:rsidRPr="001A7A68">
        <w:rPr>
          <w:rFonts w:ascii="Times New Roman" w:hAnsi="Times New Roman" w:cs="Times New Roman"/>
          <w:sz w:val="26"/>
          <w:szCs w:val="26"/>
          <w:lang w:val="ru-RU"/>
        </w:rPr>
        <w:t>аспоряжение администрации  Сарпинс</w:t>
      </w:r>
      <w:r w:rsidR="005D7D08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кого РМО РК 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>от 2</w:t>
      </w:r>
      <w:r w:rsidR="005D7D08" w:rsidRPr="001A7A68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A22BA9" w:rsidRPr="001A7A68">
        <w:rPr>
          <w:rFonts w:ascii="Times New Roman" w:hAnsi="Times New Roman" w:cs="Times New Roman"/>
          <w:sz w:val="26"/>
          <w:szCs w:val="26"/>
          <w:lang w:val="ru-RU"/>
        </w:rPr>
        <w:t>.02</w:t>
      </w:r>
      <w:r w:rsidR="005B5A61" w:rsidRPr="001A7A68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BE5B9A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11551" w:rsidRPr="001A7A68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BE5B9A" w:rsidRPr="001A7A68">
        <w:rPr>
          <w:rFonts w:ascii="Times New Roman" w:hAnsi="Times New Roman" w:cs="Times New Roman"/>
          <w:sz w:val="26"/>
          <w:szCs w:val="26"/>
          <w:lang w:val="ru-RU"/>
        </w:rPr>
        <w:t>ода</w:t>
      </w:r>
      <w:r w:rsidR="00211551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>№ 29-р «О создании профилактической группы  по предупреждению и профилактике лесных и ландшафтных пожаров на территории Сарпинского РМО РК».</w:t>
      </w:r>
    </w:p>
    <w:p w:rsidR="00614AAD" w:rsidRPr="001A7A68" w:rsidRDefault="00614AAD" w:rsidP="00BE5B9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7A68">
        <w:rPr>
          <w:rFonts w:ascii="Times New Roman" w:hAnsi="Times New Roman" w:cs="Times New Roman"/>
          <w:b w:val="0"/>
          <w:sz w:val="26"/>
          <w:szCs w:val="26"/>
        </w:rPr>
        <w:t xml:space="preserve">В бюджете </w:t>
      </w:r>
      <w:r w:rsidR="00211551" w:rsidRPr="001A7A68">
        <w:rPr>
          <w:rFonts w:ascii="Times New Roman" w:hAnsi="Times New Roman" w:cs="Times New Roman"/>
          <w:b w:val="0"/>
          <w:sz w:val="26"/>
          <w:szCs w:val="26"/>
        </w:rPr>
        <w:t>Сарпи</w:t>
      </w:r>
      <w:r w:rsidR="00C1617D" w:rsidRPr="001A7A68">
        <w:rPr>
          <w:rFonts w:ascii="Times New Roman" w:hAnsi="Times New Roman" w:cs="Times New Roman"/>
          <w:b w:val="0"/>
          <w:sz w:val="26"/>
          <w:szCs w:val="26"/>
        </w:rPr>
        <w:t>нского РМО</w:t>
      </w:r>
      <w:r w:rsidR="005D7D08" w:rsidRPr="001A7A68">
        <w:rPr>
          <w:rFonts w:ascii="Times New Roman" w:hAnsi="Times New Roman" w:cs="Times New Roman"/>
          <w:b w:val="0"/>
          <w:sz w:val="26"/>
          <w:szCs w:val="26"/>
        </w:rPr>
        <w:t xml:space="preserve"> РК </w:t>
      </w:r>
      <w:r w:rsidRPr="001A7A68">
        <w:rPr>
          <w:rFonts w:ascii="Times New Roman" w:hAnsi="Times New Roman" w:cs="Times New Roman"/>
          <w:b w:val="0"/>
          <w:sz w:val="26"/>
          <w:szCs w:val="26"/>
        </w:rPr>
        <w:t>предусмотрено выделение финансовых средств на предотвращение ЧС в размере 180000 рублей, в том числе из районного бюджета 100000 рублей, из бюджетов сельских муниципальных образований 80000 рублей.</w:t>
      </w:r>
    </w:p>
    <w:p w:rsidR="005810EC" w:rsidRPr="001A7A68" w:rsidRDefault="00614AAD" w:rsidP="00BE5B9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7A68">
        <w:rPr>
          <w:rFonts w:ascii="Times New Roman" w:hAnsi="Times New Roman" w:cs="Times New Roman"/>
          <w:sz w:val="26"/>
          <w:szCs w:val="26"/>
          <w:lang w:val="ru-RU"/>
        </w:rPr>
        <w:t>С начала 2024 года п</w:t>
      </w:r>
      <w:r w:rsidR="008A7105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роведены 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>два</w:t>
      </w:r>
      <w:r w:rsidR="00211551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 заседани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211551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Комиссии по чрезвычайным ситуациям и пожарной 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безопасности Сарпинского РМО РК по </w:t>
      </w:r>
      <w:r w:rsidR="00211551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вопрос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>ам подготовки к пожароопасному периоду и готовности сил и средств районн</w:t>
      </w:r>
      <w:r w:rsidR="005810EC" w:rsidRPr="001A7A68">
        <w:rPr>
          <w:rFonts w:ascii="Times New Roman" w:hAnsi="Times New Roman" w:cs="Times New Roman"/>
          <w:sz w:val="26"/>
          <w:szCs w:val="26"/>
          <w:lang w:val="ru-RU"/>
        </w:rPr>
        <w:t>ого звена территориальной подсистемы РСЧС. Дано указание Главам СМО организовать работу по противопожарной опашке в местах прилегания к полосе отвода автомобильных дорог и полей сельхозугодий, а также  создать противопожарные минерализованные полосы не менее10 метров шириной и противопожарные разрывы вокруг населенных пунктов и оборудовать источники противопожарного водоснабжения.</w:t>
      </w:r>
    </w:p>
    <w:p w:rsidR="005810EC" w:rsidRPr="001A7A68" w:rsidRDefault="001A7A68" w:rsidP="00BE5B9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7A68">
        <w:rPr>
          <w:rFonts w:ascii="Times New Roman" w:hAnsi="Times New Roman" w:cs="Times New Roman"/>
          <w:sz w:val="26"/>
          <w:szCs w:val="26"/>
          <w:lang w:val="ru-RU"/>
        </w:rPr>
        <w:t>Проверены и уточнены пункты временного размещения населения и первоочередного жизнеобеспечения. Создан резерв материальных ресурсов на сумму980000 рублей.</w:t>
      </w:r>
    </w:p>
    <w:p w:rsidR="001A7A68" w:rsidRPr="001A7A68" w:rsidRDefault="00211551" w:rsidP="00BE5B9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На территории </w:t>
      </w:r>
      <w:r w:rsidR="001A7A68" w:rsidRPr="001A7A68">
        <w:rPr>
          <w:rFonts w:ascii="Times New Roman" w:hAnsi="Times New Roman" w:cs="Times New Roman"/>
          <w:sz w:val="26"/>
          <w:szCs w:val="26"/>
          <w:lang w:val="ru-RU"/>
        </w:rPr>
        <w:t>Сарпинского РМО РК создано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16 добровольных пожарных форм</w:t>
      </w:r>
      <w:r w:rsidR="001A7A68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ирований численностью </w:t>
      </w:r>
      <w:r w:rsidR="008A7105" w:rsidRPr="001A7A68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A68" w:rsidRPr="001A7A68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человек</w:t>
      </w:r>
      <w:r w:rsidR="008A7105" w:rsidRPr="001A7A6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A7A68"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и 17</w:t>
      </w:r>
      <w:r w:rsidRPr="001A7A68">
        <w:rPr>
          <w:rFonts w:ascii="Times New Roman" w:hAnsi="Times New Roman" w:cs="Times New Roman"/>
          <w:sz w:val="26"/>
          <w:szCs w:val="26"/>
          <w:lang w:val="ru-RU"/>
        </w:rPr>
        <w:t xml:space="preserve"> единиц техники</w:t>
      </w:r>
      <w:r w:rsidR="001A7A68" w:rsidRPr="001A7A6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A7A68" w:rsidRPr="001A7A68" w:rsidRDefault="001A7A68" w:rsidP="00BE5B9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7A68">
        <w:rPr>
          <w:rFonts w:ascii="Times New Roman" w:hAnsi="Times New Roman" w:cs="Times New Roman"/>
          <w:sz w:val="26"/>
          <w:szCs w:val="26"/>
          <w:lang w:val="ru-RU"/>
        </w:rPr>
        <w:t>Оповещение населения осуществляется с использованием сирены С-30. Кроме того имеется возможность оповещения населения передвижными средствами звукоусиления, установленными на автомобилях межрайонного отдела МВР России «Сарпинский» и  Пожарно-спасательной части – 4. Одинокие престарелые граждане и инвалиды оповещаются посыльными работниками отдела социальной защиты населения. Также оповещение населения проводится  по СМС рассылке, через средства массовой информации и социальные сети.</w:t>
      </w:r>
    </w:p>
    <w:p w:rsidR="00CC6F42" w:rsidRDefault="00CC6F42" w:rsidP="00211551">
      <w:pPr>
        <w:rPr>
          <w:sz w:val="28"/>
          <w:szCs w:val="28"/>
          <w:lang w:val="ru-RU"/>
        </w:rPr>
      </w:pPr>
    </w:p>
    <w:sectPr w:rsidR="00CC6F42" w:rsidSect="00CC6F4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FD3"/>
    <w:multiLevelType w:val="hybridMultilevel"/>
    <w:tmpl w:val="AB80CA9A"/>
    <w:lvl w:ilvl="0" w:tplc="22BCD5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736"/>
    <w:rsid w:val="000115BD"/>
    <w:rsid w:val="00044831"/>
    <w:rsid w:val="00076048"/>
    <w:rsid w:val="000A3F95"/>
    <w:rsid w:val="000E4F49"/>
    <w:rsid w:val="000E62EE"/>
    <w:rsid w:val="001170CD"/>
    <w:rsid w:val="0015391F"/>
    <w:rsid w:val="00174414"/>
    <w:rsid w:val="001A5D17"/>
    <w:rsid w:val="001A7A68"/>
    <w:rsid w:val="001C5B4C"/>
    <w:rsid w:val="002065E1"/>
    <w:rsid w:val="00211551"/>
    <w:rsid w:val="0021376D"/>
    <w:rsid w:val="00217526"/>
    <w:rsid w:val="0022183C"/>
    <w:rsid w:val="0026760F"/>
    <w:rsid w:val="0028634F"/>
    <w:rsid w:val="004111BD"/>
    <w:rsid w:val="00424151"/>
    <w:rsid w:val="00432DBC"/>
    <w:rsid w:val="004510B5"/>
    <w:rsid w:val="00485A4F"/>
    <w:rsid w:val="005170F1"/>
    <w:rsid w:val="005810EC"/>
    <w:rsid w:val="005871F4"/>
    <w:rsid w:val="005B5A61"/>
    <w:rsid w:val="005D7D08"/>
    <w:rsid w:val="0060698A"/>
    <w:rsid w:val="00614AAD"/>
    <w:rsid w:val="00617736"/>
    <w:rsid w:val="00622E22"/>
    <w:rsid w:val="00625FCB"/>
    <w:rsid w:val="00640887"/>
    <w:rsid w:val="00667292"/>
    <w:rsid w:val="00673FC7"/>
    <w:rsid w:val="006F2F70"/>
    <w:rsid w:val="0073725A"/>
    <w:rsid w:val="007946A9"/>
    <w:rsid w:val="007C6AB8"/>
    <w:rsid w:val="007D7A6E"/>
    <w:rsid w:val="007E1BF4"/>
    <w:rsid w:val="007F6083"/>
    <w:rsid w:val="00802BFD"/>
    <w:rsid w:val="00843E83"/>
    <w:rsid w:val="00852719"/>
    <w:rsid w:val="008A7105"/>
    <w:rsid w:val="008B2B8F"/>
    <w:rsid w:val="008F1319"/>
    <w:rsid w:val="008F73A6"/>
    <w:rsid w:val="00905F4E"/>
    <w:rsid w:val="009C1A0E"/>
    <w:rsid w:val="009E3270"/>
    <w:rsid w:val="00A03048"/>
    <w:rsid w:val="00A22BA9"/>
    <w:rsid w:val="00A37F96"/>
    <w:rsid w:val="00A521FA"/>
    <w:rsid w:val="00A7752D"/>
    <w:rsid w:val="00A927D1"/>
    <w:rsid w:val="00AB0CD4"/>
    <w:rsid w:val="00AC615C"/>
    <w:rsid w:val="00AE30B5"/>
    <w:rsid w:val="00B014F9"/>
    <w:rsid w:val="00B20BFA"/>
    <w:rsid w:val="00B31859"/>
    <w:rsid w:val="00B362AF"/>
    <w:rsid w:val="00B4268B"/>
    <w:rsid w:val="00B4572A"/>
    <w:rsid w:val="00B50BC9"/>
    <w:rsid w:val="00B563A8"/>
    <w:rsid w:val="00BE5B9A"/>
    <w:rsid w:val="00C1617D"/>
    <w:rsid w:val="00C30857"/>
    <w:rsid w:val="00C5155C"/>
    <w:rsid w:val="00C6769A"/>
    <w:rsid w:val="00C81CD9"/>
    <w:rsid w:val="00CA4F39"/>
    <w:rsid w:val="00CC1CBB"/>
    <w:rsid w:val="00CC437F"/>
    <w:rsid w:val="00CC6F42"/>
    <w:rsid w:val="00CF57A6"/>
    <w:rsid w:val="00D07F42"/>
    <w:rsid w:val="00F065B1"/>
    <w:rsid w:val="00F17B7C"/>
    <w:rsid w:val="00F44532"/>
    <w:rsid w:val="00F447C0"/>
    <w:rsid w:val="00F546D2"/>
    <w:rsid w:val="00F62491"/>
    <w:rsid w:val="00FB0198"/>
    <w:rsid w:val="00FF205F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98"/>
  </w:style>
  <w:style w:type="paragraph" w:styleId="1">
    <w:name w:val="heading 1"/>
    <w:basedOn w:val="a"/>
    <w:next w:val="a"/>
    <w:link w:val="10"/>
    <w:uiPriority w:val="9"/>
    <w:qFormat/>
    <w:rsid w:val="00FB01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1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B01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01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01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01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B01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B01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01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01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B01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01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019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B0198"/>
    <w:rPr>
      <w:b/>
      <w:bCs/>
      <w:spacing w:val="0"/>
    </w:rPr>
  </w:style>
  <w:style w:type="character" w:styleId="a9">
    <w:name w:val="Emphasis"/>
    <w:uiPriority w:val="20"/>
    <w:qFormat/>
    <w:rsid w:val="00FB019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B0198"/>
    <w:pPr>
      <w:ind w:firstLine="0"/>
    </w:pPr>
  </w:style>
  <w:style w:type="paragraph" w:styleId="ac">
    <w:name w:val="List Paragraph"/>
    <w:basedOn w:val="a"/>
    <w:uiPriority w:val="34"/>
    <w:qFormat/>
    <w:rsid w:val="00FB0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B01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B01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B01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B019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B019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B019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B019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B01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B0198"/>
    <w:pPr>
      <w:outlineLvl w:val="9"/>
    </w:pPr>
  </w:style>
  <w:style w:type="character" w:customStyle="1" w:styleId="FontStyle31">
    <w:name w:val="Font Style31"/>
    <w:basedOn w:val="a0"/>
    <w:rsid w:val="00617736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rsid w:val="00FB0198"/>
  </w:style>
  <w:style w:type="paragraph" w:styleId="af5">
    <w:name w:val="Balloon Text"/>
    <w:basedOn w:val="a"/>
    <w:link w:val="af6"/>
    <w:uiPriority w:val="99"/>
    <w:semiHidden/>
    <w:unhideWhenUsed/>
    <w:rsid w:val="00673FC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3FC7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11"/>
    <w:uiPriority w:val="99"/>
    <w:semiHidden/>
    <w:unhideWhenUsed/>
    <w:rsid w:val="009E3270"/>
    <w:pPr>
      <w:widowControl w:val="0"/>
      <w:spacing w:before="240" w:line="370" w:lineRule="exact"/>
      <w:ind w:firstLine="300"/>
      <w:jc w:val="both"/>
    </w:pPr>
    <w:rPr>
      <w:rFonts w:ascii="Calibri" w:eastAsia="Times New Roman" w:hAnsi="Calibri" w:cs="Times New Roman"/>
      <w:spacing w:val="2"/>
      <w:sz w:val="25"/>
      <w:szCs w:val="25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9E3270"/>
  </w:style>
  <w:style w:type="character" w:customStyle="1" w:styleId="11">
    <w:name w:val="Основной текст Знак1"/>
    <w:basedOn w:val="a0"/>
    <w:link w:val="af7"/>
    <w:uiPriority w:val="99"/>
    <w:semiHidden/>
    <w:locked/>
    <w:rsid w:val="009E3270"/>
    <w:rPr>
      <w:rFonts w:ascii="Calibri" w:eastAsia="Times New Roman" w:hAnsi="Calibri" w:cs="Times New Roman"/>
      <w:spacing w:val="2"/>
      <w:sz w:val="25"/>
      <w:szCs w:val="25"/>
      <w:lang w:val="ru-RU" w:eastAsia="ru-RU" w:bidi="ar-SA"/>
    </w:rPr>
  </w:style>
  <w:style w:type="paragraph" w:customStyle="1" w:styleId="ConsPlusTitle">
    <w:name w:val="ConsPlusTitle"/>
    <w:uiPriority w:val="99"/>
    <w:rsid w:val="002115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</dc:creator>
  <cp:lastModifiedBy>deputat</cp:lastModifiedBy>
  <cp:revision>32</cp:revision>
  <cp:lastPrinted>2023-04-24T07:51:00Z</cp:lastPrinted>
  <dcterms:created xsi:type="dcterms:W3CDTF">2019-06-11T07:57:00Z</dcterms:created>
  <dcterms:modified xsi:type="dcterms:W3CDTF">2024-03-25T09:21:00Z</dcterms:modified>
</cp:coreProperties>
</file>