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1" w:type="dxa"/>
        <w:tblInd w:w="-743" w:type="dxa"/>
        <w:tblLayout w:type="fixed"/>
        <w:tblLook w:val="0000"/>
      </w:tblPr>
      <w:tblGrid>
        <w:gridCol w:w="4811"/>
        <w:gridCol w:w="1800"/>
        <w:gridCol w:w="3960"/>
      </w:tblGrid>
      <w:tr w:rsidR="00C56E9B" w:rsidTr="00740543">
        <w:tc>
          <w:tcPr>
            <w:tcW w:w="4811" w:type="dxa"/>
            <w:shd w:val="clear" w:color="auto" w:fill="auto"/>
            <w:vAlign w:val="center"/>
          </w:tcPr>
          <w:p w:rsidR="00C56E9B" w:rsidRDefault="00C56E9B" w:rsidP="00740543">
            <w:pPr>
              <w:pStyle w:val="1"/>
              <w:snapToGrid w:val="0"/>
              <w:ind w:left="-3" w:right="-3" w:hanging="15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АДМИНИСТРАЦИЯ</w:t>
            </w:r>
          </w:p>
          <w:p w:rsidR="00C56E9B" w:rsidRDefault="00C56E9B" w:rsidP="00740543">
            <w:pPr>
              <w:pStyle w:val="1"/>
              <w:ind w:left="-3" w:right="-3" w:hanging="15"/>
            </w:pPr>
            <w:r>
              <w:rPr>
                <w:rFonts w:ascii="Courier New" w:hAnsi="Courier New" w:cs="Courier New"/>
                <w:b/>
              </w:rPr>
              <w:t>САРПИНСКОГО РАЙОННОГО МУНИЦИПАЛЬНОГО ОБРАЗОВАНИЯ РЕСПУБЛИКИ КАЛМЫКИЯ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56E9B" w:rsidRDefault="00C56E9B" w:rsidP="00740543">
            <w:pPr>
              <w:snapToGrid w:val="0"/>
              <w:jc w:val="center"/>
              <w:rPr>
                <w:rFonts w:ascii="Courier New" w:hAnsi="Courier New" w:cs="Courier New"/>
                <w:b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4297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C56E9B" w:rsidRPr="00CC5D38" w:rsidRDefault="00C56E9B" w:rsidP="00740543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ХАЛЬМГ ТА</w:t>
            </w:r>
            <w:r w:rsidRPr="00F67C94">
              <w:rPr>
                <w:rStyle w:val="a5"/>
              </w:rPr>
              <w:t>Ң</w:t>
            </w:r>
            <w:r w:rsidRPr="000373BB">
              <w:rPr>
                <w:rFonts w:ascii="Courier New" w:hAnsi="Courier New" w:cs="Courier New"/>
                <w:b/>
                <w:sz w:val="28"/>
                <w:szCs w:val="28"/>
              </w:rPr>
              <w:t>h</w:t>
            </w: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ЧИН</w:t>
            </w:r>
          </w:p>
          <w:p w:rsidR="00C56E9B" w:rsidRPr="00CC5D38" w:rsidRDefault="00C56E9B" w:rsidP="00740543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САРПИНСК РАЙОНА</w:t>
            </w:r>
          </w:p>
          <w:p w:rsidR="00C56E9B" w:rsidRPr="007D7E80" w:rsidRDefault="00C56E9B" w:rsidP="00740543">
            <w:pPr>
              <w:snapToGrid w:val="0"/>
              <w:jc w:val="center"/>
              <w:rPr>
                <w:lang w:val="ru-RU"/>
              </w:rPr>
            </w:pP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>МУНИЦИПАЛЬН Б</w:t>
            </w:r>
            <w:r w:rsidRPr="00B828A2">
              <w:rPr>
                <w:rFonts w:ascii="Courier New" w:hAnsi="Courier New" w:cs="Courier New"/>
                <w:b/>
                <w:color w:val="000000"/>
                <w:sz w:val="28"/>
                <w:szCs w:val="28"/>
                <w:shd w:val="clear" w:color="auto" w:fill="FFFFFF"/>
              </w:rPr>
              <w:t>Ү</w:t>
            </w:r>
            <w:r w:rsidRPr="00CC5D38">
              <w:rPr>
                <w:rFonts w:ascii="Courier New" w:hAnsi="Courier New" w:cs="Courier New"/>
                <w:b/>
                <w:sz w:val="28"/>
                <w:szCs w:val="28"/>
              </w:rPr>
              <w:t xml:space="preserve">РДƏЦИН АДМИНИСТРАЦ </w:t>
            </w:r>
          </w:p>
        </w:tc>
      </w:tr>
    </w:tbl>
    <w:tbl>
      <w:tblPr>
        <w:tblpPr w:leftFromText="180" w:rightFromText="180" w:vertAnchor="text" w:horzAnchor="page" w:tblpX="1054" w:tblpY="123"/>
        <w:tblW w:w="10500" w:type="dxa"/>
        <w:tblLayout w:type="fixed"/>
        <w:tblLook w:val="0000"/>
      </w:tblPr>
      <w:tblGrid>
        <w:gridCol w:w="10500"/>
      </w:tblGrid>
      <w:tr w:rsidR="00C56E9B" w:rsidTr="00740543">
        <w:trPr>
          <w:trHeight w:val="841"/>
        </w:trPr>
        <w:tc>
          <w:tcPr>
            <w:tcW w:w="10500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C56E9B" w:rsidRDefault="00C56E9B" w:rsidP="00740543">
            <w:pPr>
              <w:snapToGrid w:val="0"/>
              <w:ind w:left="-39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359410 Республика Калмыкия, с. Садовое Сарпинского района,</w:t>
            </w:r>
            <w:r>
              <w:rPr>
                <w:sz w:val="20"/>
                <w:szCs w:val="20"/>
                <w:lang w:val="ru-RU"/>
              </w:rPr>
              <w:t xml:space="preserve"> ул. Ленина, 57</w:t>
            </w:r>
            <w:r>
              <w:rPr>
                <w:sz w:val="20"/>
                <w:szCs w:val="20"/>
              </w:rPr>
              <w:t xml:space="preserve">  код 847-41, </w:t>
            </w:r>
            <w:r>
              <w:rPr>
                <w:rFonts w:ascii="Wingdings" w:hAnsi="Wingdings" w:cs="Wingdings"/>
                <w:sz w:val="20"/>
                <w:szCs w:val="20"/>
              </w:rPr>
              <w:t></w:t>
            </w:r>
            <w:r>
              <w:rPr>
                <w:sz w:val="20"/>
                <w:szCs w:val="20"/>
              </w:rPr>
              <w:t xml:space="preserve">  2-1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ru-RU"/>
              </w:rPr>
              <w:t>95</w:t>
            </w:r>
            <w:r>
              <w:rPr>
                <w:sz w:val="20"/>
                <w:szCs w:val="20"/>
              </w:rPr>
              <w:t>, факс 2-16-0</w:t>
            </w:r>
            <w:r>
              <w:rPr>
                <w:sz w:val="20"/>
                <w:szCs w:val="20"/>
                <w:lang w:val="ru-RU"/>
              </w:rPr>
              <w:t>2</w:t>
            </w:r>
          </w:p>
          <w:p w:rsidR="00C56E9B" w:rsidRDefault="00C56E9B" w:rsidP="00740543">
            <w:pPr>
              <w:snapToGrid w:val="0"/>
              <w:ind w:left="-39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6250D">
              <w:rPr>
                <w:sz w:val="20"/>
                <w:szCs w:val="20"/>
                <w:lang w:val="en-US"/>
              </w:rPr>
              <w:t>admin</w:t>
            </w:r>
            <w:r w:rsidRPr="00303226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D6250D">
              <w:rPr>
                <w:sz w:val="20"/>
                <w:szCs w:val="20"/>
                <w:lang w:val="en-US"/>
              </w:rPr>
              <w:t>srmo</w:t>
            </w:r>
            <w:proofErr w:type="spellEnd"/>
            <w:proofErr w:type="gramEnd"/>
            <w:r w:rsidRPr="00303226">
              <w:rPr>
                <w:sz w:val="20"/>
                <w:szCs w:val="20"/>
                <w:lang w:val="ru-RU"/>
              </w:rPr>
              <w:t xml:space="preserve">@ </w:t>
            </w:r>
            <w:r w:rsidRPr="00D6250D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ru-RU"/>
              </w:rPr>
              <w:t>.</w:t>
            </w:r>
            <w:r w:rsidRPr="0030322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6250D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D6250D">
              <w:rPr>
                <w:sz w:val="20"/>
                <w:szCs w:val="20"/>
              </w:rPr>
              <w:t>.</w:t>
            </w:r>
          </w:p>
        </w:tc>
      </w:tr>
    </w:tbl>
    <w:p w:rsidR="00C56E9B" w:rsidRDefault="00C56E9B" w:rsidP="00C56E9B">
      <w:pPr>
        <w:rPr>
          <w:b/>
          <w:sz w:val="28"/>
          <w:szCs w:val="28"/>
          <w:lang w:val="ru-RU"/>
        </w:rPr>
      </w:pPr>
    </w:p>
    <w:p w:rsidR="00C56E9B" w:rsidRDefault="00C56E9B" w:rsidP="00C56E9B">
      <w:pPr>
        <w:jc w:val="center"/>
        <w:rPr>
          <w:b/>
          <w:sz w:val="28"/>
          <w:szCs w:val="28"/>
          <w:lang w:val="ru-RU"/>
        </w:rPr>
      </w:pPr>
      <w:r w:rsidRPr="000479E0">
        <w:rPr>
          <w:b/>
          <w:sz w:val="28"/>
          <w:szCs w:val="28"/>
          <w:lang w:val="ru-RU"/>
        </w:rPr>
        <w:t>ПОСТАНОВЛЕНИЕ №</w:t>
      </w:r>
      <w:r>
        <w:rPr>
          <w:b/>
          <w:sz w:val="28"/>
          <w:szCs w:val="28"/>
          <w:lang w:val="ru-RU"/>
        </w:rPr>
        <w:t xml:space="preserve"> </w:t>
      </w:r>
      <w:r w:rsidR="00C26D0E">
        <w:rPr>
          <w:b/>
          <w:sz w:val="28"/>
          <w:szCs w:val="28"/>
          <w:lang w:val="ru-RU"/>
        </w:rPr>
        <w:t>333</w:t>
      </w:r>
      <w:r w:rsidR="003942FE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п</w:t>
      </w:r>
    </w:p>
    <w:p w:rsidR="00C56E9B" w:rsidRDefault="00C56E9B" w:rsidP="00C56E9B">
      <w:pPr>
        <w:jc w:val="center"/>
        <w:rPr>
          <w:b/>
          <w:sz w:val="28"/>
          <w:szCs w:val="28"/>
          <w:lang w:val="ru-RU"/>
        </w:rPr>
      </w:pPr>
    </w:p>
    <w:p w:rsidR="00C56E9B" w:rsidRDefault="00F30F66" w:rsidP="00C56E9B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C56E9B" w:rsidRPr="009560F5">
        <w:rPr>
          <w:b/>
          <w:sz w:val="28"/>
          <w:szCs w:val="28"/>
        </w:rPr>
        <w:t>«</w:t>
      </w:r>
      <w:r w:rsidR="00F6019A">
        <w:rPr>
          <w:b/>
          <w:sz w:val="28"/>
          <w:szCs w:val="28"/>
          <w:lang w:val="ru-RU"/>
        </w:rPr>
        <w:t xml:space="preserve"> </w:t>
      </w:r>
      <w:r w:rsidR="00C26D0E">
        <w:rPr>
          <w:b/>
          <w:sz w:val="28"/>
          <w:szCs w:val="28"/>
          <w:lang w:val="ru-RU"/>
        </w:rPr>
        <w:t>29</w:t>
      </w:r>
      <w:r w:rsidR="00F6019A">
        <w:rPr>
          <w:b/>
          <w:sz w:val="28"/>
          <w:szCs w:val="28"/>
          <w:lang w:val="ru-RU"/>
        </w:rPr>
        <w:t xml:space="preserve">» декабря </w:t>
      </w:r>
      <w:r w:rsidR="00C56E9B" w:rsidRPr="009560F5">
        <w:rPr>
          <w:b/>
          <w:sz w:val="28"/>
          <w:szCs w:val="28"/>
        </w:rPr>
        <w:t>20</w:t>
      </w:r>
      <w:r w:rsidR="00C56E9B">
        <w:rPr>
          <w:b/>
          <w:sz w:val="28"/>
          <w:szCs w:val="28"/>
          <w:lang w:val="ru-RU"/>
        </w:rPr>
        <w:t>2</w:t>
      </w:r>
      <w:r w:rsidR="00C26D0E">
        <w:rPr>
          <w:b/>
          <w:sz w:val="28"/>
          <w:szCs w:val="28"/>
          <w:lang w:val="ru-RU"/>
        </w:rPr>
        <w:t>3</w:t>
      </w:r>
      <w:r w:rsidR="00C56E9B">
        <w:rPr>
          <w:b/>
          <w:sz w:val="28"/>
          <w:szCs w:val="28"/>
          <w:lang w:val="ru-RU"/>
        </w:rPr>
        <w:t xml:space="preserve"> </w:t>
      </w:r>
      <w:r w:rsidR="00C56E9B" w:rsidRPr="009560F5">
        <w:rPr>
          <w:b/>
          <w:sz w:val="28"/>
          <w:szCs w:val="28"/>
        </w:rPr>
        <w:t>года</w:t>
      </w:r>
      <w:r w:rsidR="00C26D0E">
        <w:rPr>
          <w:b/>
          <w:sz w:val="28"/>
          <w:szCs w:val="28"/>
          <w:lang w:val="ru-RU"/>
        </w:rPr>
        <w:tab/>
      </w:r>
      <w:r w:rsidR="00C26D0E">
        <w:rPr>
          <w:b/>
          <w:sz w:val="28"/>
          <w:szCs w:val="28"/>
          <w:lang w:val="ru-RU"/>
        </w:rPr>
        <w:tab/>
      </w:r>
      <w:r w:rsidR="00C26D0E">
        <w:rPr>
          <w:b/>
          <w:sz w:val="28"/>
          <w:szCs w:val="28"/>
          <w:lang w:val="ru-RU"/>
        </w:rPr>
        <w:tab/>
      </w:r>
      <w:r w:rsidR="00C56E9B">
        <w:rPr>
          <w:b/>
          <w:sz w:val="28"/>
          <w:szCs w:val="28"/>
          <w:lang w:val="ru-RU"/>
        </w:rPr>
        <w:tab/>
      </w:r>
      <w:r w:rsidR="00BD2A2D">
        <w:rPr>
          <w:b/>
          <w:sz w:val="28"/>
          <w:szCs w:val="28"/>
          <w:lang w:val="ru-RU"/>
        </w:rPr>
        <w:tab/>
      </w:r>
      <w:r w:rsidR="00BD2A2D">
        <w:rPr>
          <w:b/>
          <w:sz w:val="28"/>
          <w:szCs w:val="28"/>
          <w:lang w:val="ru-RU"/>
        </w:rPr>
        <w:tab/>
      </w:r>
      <w:r w:rsidR="00C56E9B">
        <w:rPr>
          <w:b/>
          <w:sz w:val="28"/>
          <w:szCs w:val="28"/>
          <w:lang w:val="ru-RU"/>
        </w:rPr>
        <w:tab/>
      </w:r>
      <w:r w:rsidR="00C56E9B" w:rsidRPr="009560F5">
        <w:rPr>
          <w:b/>
          <w:sz w:val="28"/>
          <w:szCs w:val="28"/>
        </w:rPr>
        <w:t xml:space="preserve">с. </w:t>
      </w:r>
      <w:proofErr w:type="gramStart"/>
      <w:r w:rsidR="00C56E9B" w:rsidRPr="009560F5">
        <w:rPr>
          <w:b/>
          <w:sz w:val="28"/>
          <w:szCs w:val="28"/>
        </w:rPr>
        <w:t>Садовое</w:t>
      </w:r>
      <w:proofErr w:type="gramEnd"/>
    </w:p>
    <w:p w:rsidR="00C56E9B" w:rsidRDefault="00C56E9B" w:rsidP="00C56E9B">
      <w:pPr>
        <w:rPr>
          <w:lang w:val="ru-RU"/>
        </w:rPr>
      </w:pPr>
    </w:p>
    <w:p w:rsidR="00C56E9B" w:rsidRPr="005D3020" w:rsidRDefault="00C56E9B" w:rsidP="005D3020">
      <w:pPr>
        <w:ind w:left="3686" w:right="-1"/>
        <w:contextualSpacing/>
        <w:jc w:val="both"/>
        <w:rPr>
          <w:b/>
          <w:sz w:val="27"/>
          <w:szCs w:val="27"/>
          <w:lang w:val="ru-RU"/>
        </w:rPr>
      </w:pPr>
      <w:r w:rsidRPr="00E245E4">
        <w:rPr>
          <w:b/>
          <w:sz w:val="27"/>
          <w:szCs w:val="27"/>
        </w:rPr>
        <w:t>О внесении изменений в муниципальную программу «Управление муниципальными финансами Сарпинского районного муниципального образования Республики Калмыкия на 2016-202</w:t>
      </w:r>
      <w:r w:rsidR="009773F0">
        <w:rPr>
          <w:b/>
          <w:sz w:val="27"/>
          <w:szCs w:val="27"/>
          <w:lang w:val="ru-RU"/>
        </w:rPr>
        <w:t>6</w:t>
      </w:r>
      <w:r w:rsidRPr="00E245E4">
        <w:rPr>
          <w:b/>
          <w:sz w:val="27"/>
          <w:szCs w:val="27"/>
        </w:rPr>
        <w:t xml:space="preserve"> годы», утвержденную постановлением администрации Сарпинского районного муниципального образования Республики Ка</w:t>
      </w:r>
      <w:r w:rsidR="005D3020">
        <w:rPr>
          <w:b/>
          <w:sz w:val="27"/>
          <w:szCs w:val="27"/>
        </w:rPr>
        <w:t>лмыкия от 16.08.2017 г. № 276-п</w:t>
      </w:r>
    </w:p>
    <w:p w:rsidR="00C56E9B" w:rsidRPr="00E245E4" w:rsidRDefault="00C56E9B" w:rsidP="00C56E9B">
      <w:pPr>
        <w:ind w:left="4253" w:right="-284"/>
        <w:contextualSpacing/>
        <w:jc w:val="both"/>
        <w:rPr>
          <w:color w:val="000000"/>
          <w:spacing w:val="-2"/>
          <w:sz w:val="27"/>
          <w:szCs w:val="27"/>
        </w:rPr>
      </w:pPr>
    </w:p>
    <w:p w:rsidR="00C56E9B" w:rsidRPr="00B26A0C" w:rsidRDefault="00C56E9B" w:rsidP="00BD2A2D">
      <w:pPr>
        <w:ind w:right="-1" w:firstLine="567"/>
        <w:contextualSpacing/>
        <w:jc w:val="both"/>
        <w:rPr>
          <w:sz w:val="26"/>
          <w:szCs w:val="26"/>
        </w:rPr>
      </w:pPr>
      <w:r w:rsidRPr="00B26A0C">
        <w:rPr>
          <w:sz w:val="26"/>
          <w:szCs w:val="26"/>
        </w:rPr>
        <w:t xml:space="preserve">Руководствуясь статьей 179 Бюджетного кодекса Российской Федерации, Порядком разработки, реализации и оценки эффективности муниципальных программ Сарпинского районного муниципального образования Республики Калмыкия, утвержденным постановлением администрации Сарпинского районного муниципального образования Республики Калмыкия от 20.08.2015 г. №298-п, Положением об </w:t>
      </w:r>
      <w:r w:rsidRPr="00B26A0C">
        <w:rPr>
          <w:sz w:val="26"/>
          <w:szCs w:val="26"/>
          <w:lang w:val="ru-RU"/>
        </w:rPr>
        <w:t>А</w:t>
      </w:r>
      <w:r w:rsidRPr="00B26A0C">
        <w:rPr>
          <w:sz w:val="26"/>
          <w:szCs w:val="26"/>
        </w:rPr>
        <w:t>дминистрации Сарпинского районного муниципального образования Республики Калмыкия,</w:t>
      </w:r>
    </w:p>
    <w:p w:rsidR="00C56E9B" w:rsidRPr="00E245E4" w:rsidRDefault="00C56E9B" w:rsidP="00BD2A2D">
      <w:pPr>
        <w:ind w:right="-1" w:firstLine="567"/>
        <w:jc w:val="center"/>
        <w:rPr>
          <w:b/>
          <w:sz w:val="27"/>
          <w:szCs w:val="27"/>
          <w:lang w:val="ru-RU"/>
        </w:rPr>
      </w:pPr>
    </w:p>
    <w:p w:rsidR="00C56E9B" w:rsidRPr="00E245E4" w:rsidRDefault="00C56E9B" w:rsidP="00BD2A2D">
      <w:pPr>
        <w:ind w:right="-1" w:firstLine="567"/>
        <w:jc w:val="center"/>
        <w:rPr>
          <w:b/>
          <w:sz w:val="27"/>
          <w:szCs w:val="27"/>
          <w:lang w:val="ru-RU"/>
        </w:rPr>
      </w:pPr>
      <w:r w:rsidRPr="00E245E4">
        <w:rPr>
          <w:b/>
          <w:sz w:val="27"/>
          <w:szCs w:val="27"/>
          <w:lang w:val="ru-RU"/>
        </w:rPr>
        <w:t>постановляю:</w:t>
      </w:r>
    </w:p>
    <w:p w:rsidR="00C56E9B" w:rsidRPr="00E9109D" w:rsidRDefault="00C56E9B" w:rsidP="00BD2A2D">
      <w:pPr>
        <w:tabs>
          <w:tab w:val="left" w:pos="851"/>
        </w:tabs>
        <w:ind w:right="-1" w:firstLine="567"/>
        <w:contextualSpacing/>
        <w:jc w:val="both"/>
        <w:rPr>
          <w:sz w:val="26"/>
          <w:szCs w:val="26"/>
          <w:lang w:val="ru-RU"/>
        </w:rPr>
      </w:pPr>
      <w:r w:rsidRPr="00E9109D">
        <w:rPr>
          <w:sz w:val="26"/>
          <w:szCs w:val="26"/>
        </w:rPr>
        <w:t>1. Внести в муниципальную программу «Управление муниципальными финансами Сарпинского районного муниципального образования Республики Калмыкия на 2016-20</w:t>
      </w:r>
      <w:r w:rsidRPr="00E9109D">
        <w:rPr>
          <w:sz w:val="26"/>
          <w:szCs w:val="26"/>
          <w:lang w:val="ru-RU"/>
        </w:rPr>
        <w:t>2</w:t>
      </w:r>
      <w:r w:rsidR="002D6C05">
        <w:rPr>
          <w:sz w:val="26"/>
          <w:szCs w:val="26"/>
          <w:lang w:val="ru-RU"/>
        </w:rPr>
        <w:t>6</w:t>
      </w:r>
      <w:r w:rsidRPr="00E9109D">
        <w:rPr>
          <w:sz w:val="26"/>
          <w:szCs w:val="26"/>
        </w:rPr>
        <w:t xml:space="preserve"> годы», утвержденную постановлением администрации Сарпинского районного муниципального образования Республики Калмыкия от 16.08.2017г. № 276-п </w:t>
      </w:r>
      <w:r w:rsidRPr="00E9109D">
        <w:rPr>
          <w:bCs/>
          <w:sz w:val="26"/>
          <w:szCs w:val="26"/>
          <w:lang w:val="ru-RU"/>
        </w:rPr>
        <w:t>(</w:t>
      </w:r>
      <w:r w:rsidRPr="003E5E2B">
        <w:rPr>
          <w:bCs/>
          <w:sz w:val="26"/>
          <w:szCs w:val="26"/>
          <w:lang w:val="ru-RU"/>
        </w:rPr>
        <w:t xml:space="preserve">с изменениями от </w:t>
      </w:r>
      <w:r w:rsidR="00DA2039" w:rsidRPr="003E5E2B">
        <w:rPr>
          <w:bCs/>
          <w:sz w:val="26"/>
          <w:szCs w:val="26"/>
          <w:lang w:val="ru-RU"/>
        </w:rPr>
        <w:t>27</w:t>
      </w:r>
      <w:r w:rsidRPr="003E5E2B">
        <w:rPr>
          <w:bCs/>
          <w:sz w:val="26"/>
          <w:szCs w:val="26"/>
          <w:lang w:val="ru-RU"/>
        </w:rPr>
        <w:t>.</w:t>
      </w:r>
      <w:r w:rsidR="00DA2039" w:rsidRPr="003E5E2B">
        <w:rPr>
          <w:bCs/>
          <w:sz w:val="26"/>
          <w:szCs w:val="26"/>
          <w:lang w:val="ru-RU"/>
        </w:rPr>
        <w:t>07</w:t>
      </w:r>
      <w:r w:rsidRPr="003E5E2B">
        <w:rPr>
          <w:bCs/>
          <w:sz w:val="26"/>
          <w:szCs w:val="26"/>
          <w:lang w:val="ru-RU"/>
        </w:rPr>
        <w:t>.201</w:t>
      </w:r>
      <w:r w:rsidR="00DA2039" w:rsidRPr="003E5E2B">
        <w:rPr>
          <w:bCs/>
          <w:sz w:val="26"/>
          <w:szCs w:val="26"/>
          <w:lang w:val="ru-RU"/>
        </w:rPr>
        <w:t>8</w:t>
      </w:r>
      <w:r w:rsidRPr="003E5E2B">
        <w:rPr>
          <w:bCs/>
          <w:sz w:val="26"/>
          <w:szCs w:val="26"/>
          <w:lang w:val="ru-RU"/>
        </w:rPr>
        <w:t xml:space="preserve">г. </w:t>
      </w:r>
      <w:proofErr w:type="gramStart"/>
      <w:r w:rsidRPr="003E5E2B">
        <w:rPr>
          <w:bCs/>
          <w:sz w:val="26"/>
          <w:szCs w:val="26"/>
          <w:lang w:val="ru-RU"/>
        </w:rPr>
        <w:t>№</w:t>
      </w:r>
      <w:r w:rsidR="00681DA3" w:rsidRPr="003E5E2B">
        <w:rPr>
          <w:bCs/>
          <w:sz w:val="26"/>
          <w:szCs w:val="26"/>
          <w:lang w:val="ru-RU"/>
        </w:rPr>
        <w:t>311</w:t>
      </w:r>
      <w:r w:rsidRPr="003E5E2B">
        <w:rPr>
          <w:bCs/>
          <w:sz w:val="26"/>
          <w:szCs w:val="26"/>
          <w:lang w:val="ru-RU"/>
        </w:rPr>
        <w:t xml:space="preserve">-п, от </w:t>
      </w:r>
      <w:r w:rsidR="00681DA3" w:rsidRPr="003E5E2B">
        <w:rPr>
          <w:bCs/>
          <w:sz w:val="26"/>
          <w:szCs w:val="26"/>
          <w:lang w:val="ru-RU"/>
        </w:rPr>
        <w:t>29</w:t>
      </w:r>
      <w:r w:rsidRPr="003E5E2B">
        <w:rPr>
          <w:bCs/>
          <w:sz w:val="26"/>
          <w:szCs w:val="26"/>
          <w:lang w:val="ru-RU"/>
        </w:rPr>
        <w:t>.12.201</w:t>
      </w:r>
      <w:r w:rsidR="00681DA3" w:rsidRPr="003E5E2B">
        <w:rPr>
          <w:bCs/>
          <w:sz w:val="26"/>
          <w:szCs w:val="26"/>
          <w:lang w:val="ru-RU"/>
        </w:rPr>
        <w:t>8</w:t>
      </w:r>
      <w:r w:rsidRPr="003E5E2B">
        <w:rPr>
          <w:bCs/>
          <w:sz w:val="26"/>
          <w:szCs w:val="26"/>
          <w:lang w:val="ru-RU"/>
        </w:rPr>
        <w:t>г. №</w:t>
      </w:r>
      <w:r w:rsidR="00681DA3" w:rsidRPr="003E5E2B">
        <w:rPr>
          <w:bCs/>
          <w:sz w:val="26"/>
          <w:szCs w:val="26"/>
          <w:lang w:val="ru-RU"/>
        </w:rPr>
        <w:t xml:space="preserve"> </w:t>
      </w:r>
      <w:r w:rsidRPr="003E5E2B">
        <w:rPr>
          <w:bCs/>
          <w:sz w:val="26"/>
          <w:szCs w:val="26"/>
          <w:lang w:val="ru-RU"/>
        </w:rPr>
        <w:t>4</w:t>
      </w:r>
      <w:r w:rsidR="00681DA3" w:rsidRPr="003E5E2B">
        <w:rPr>
          <w:bCs/>
          <w:sz w:val="26"/>
          <w:szCs w:val="26"/>
          <w:lang w:val="ru-RU"/>
        </w:rPr>
        <w:t>79</w:t>
      </w:r>
      <w:r w:rsidRPr="003E5E2B">
        <w:rPr>
          <w:bCs/>
          <w:sz w:val="26"/>
          <w:szCs w:val="26"/>
          <w:lang w:val="ru-RU"/>
        </w:rPr>
        <w:t xml:space="preserve">-п, от </w:t>
      </w:r>
      <w:r w:rsidR="00681DA3" w:rsidRPr="003E5E2B">
        <w:rPr>
          <w:bCs/>
          <w:sz w:val="26"/>
          <w:szCs w:val="26"/>
          <w:lang w:val="ru-RU"/>
        </w:rPr>
        <w:t>30</w:t>
      </w:r>
      <w:r w:rsidRPr="003E5E2B">
        <w:rPr>
          <w:bCs/>
          <w:sz w:val="26"/>
          <w:szCs w:val="26"/>
          <w:lang w:val="ru-RU"/>
        </w:rPr>
        <w:t>.12.201</w:t>
      </w:r>
      <w:r w:rsidR="00681DA3" w:rsidRPr="003E5E2B">
        <w:rPr>
          <w:bCs/>
          <w:sz w:val="26"/>
          <w:szCs w:val="26"/>
          <w:lang w:val="ru-RU"/>
        </w:rPr>
        <w:t>9</w:t>
      </w:r>
      <w:r w:rsidRPr="003E5E2B">
        <w:rPr>
          <w:bCs/>
          <w:sz w:val="26"/>
          <w:szCs w:val="26"/>
          <w:lang w:val="ru-RU"/>
        </w:rPr>
        <w:t>г. №</w:t>
      </w:r>
      <w:r w:rsidR="00681DA3" w:rsidRPr="003E5E2B">
        <w:rPr>
          <w:bCs/>
          <w:sz w:val="26"/>
          <w:szCs w:val="26"/>
          <w:lang w:val="ru-RU"/>
        </w:rPr>
        <w:t xml:space="preserve"> 381</w:t>
      </w:r>
      <w:r w:rsidRPr="003E5E2B">
        <w:rPr>
          <w:bCs/>
          <w:sz w:val="26"/>
          <w:szCs w:val="26"/>
          <w:lang w:val="ru-RU"/>
        </w:rPr>
        <w:t xml:space="preserve">-п, </w:t>
      </w:r>
      <w:r w:rsidR="003841A7">
        <w:rPr>
          <w:bCs/>
          <w:sz w:val="26"/>
          <w:szCs w:val="26"/>
          <w:lang w:val="ru-RU"/>
        </w:rPr>
        <w:t>от 30.12.2020</w:t>
      </w:r>
      <w:r w:rsidR="003E5E2B" w:rsidRPr="003E5E2B">
        <w:rPr>
          <w:bCs/>
          <w:sz w:val="26"/>
          <w:szCs w:val="26"/>
          <w:lang w:val="ru-RU"/>
        </w:rPr>
        <w:t>г. № 327-п</w:t>
      </w:r>
      <w:r w:rsidR="003841A7">
        <w:rPr>
          <w:bCs/>
          <w:sz w:val="26"/>
          <w:szCs w:val="26"/>
          <w:lang w:val="ru-RU"/>
        </w:rPr>
        <w:t xml:space="preserve">, </w:t>
      </w:r>
      <w:r w:rsidR="007236DB">
        <w:rPr>
          <w:bCs/>
          <w:sz w:val="26"/>
          <w:szCs w:val="26"/>
          <w:lang w:val="ru-RU"/>
        </w:rPr>
        <w:t xml:space="preserve"> от 29.07.2021г.</w:t>
      </w:r>
      <w:r w:rsidR="0063472F" w:rsidRPr="0063472F">
        <w:rPr>
          <w:bCs/>
          <w:sz w:val="26"/>
          <w:szCs w:val="26"/>
          <w:lang w:val="ru-RU"/>
        </w:rPr>
        <w:t xml:space="preserve"> </w:t>
      </w:r>
      <w:r w:rsidR="0063472F">
        <w:rPr>
          <w:bCs/>
          <w:sz w:val="26"/>
          <w:szCs w:val="26"/>
          <w:lang w:val="ru-RU"/>
        </w:rPr>
        <w:t>№ 221-п</w:t>
      </w:r>
      <w:r w:rsidR="000D3053">
        <w:rPr>
          <w:bCs/>
          <w:sz w:val="26"/>
          <w:szCs w:val="26"/>
          <w:lang w:val="ru-RU"/>
        </w:rPr>
        <w:t xml:space="preserve">, </w:t>
      </w:r>
      <w:r w:rsidR="009A0194">
        <w:rPr>
          <w:bCs/>
          <w:sz w:val="26"/>
          <w:szCs w:val="26"/>
          <w:lang w:val="ru-RU"/>
        </w:rPr>
        <w:t xml:space="preserve">от 30.12.2021г. </w:t>
      </w:r>
      <w:r w:rsidR="003841A7">
        <w:rPr>
          <w:bCs/>
          <w:sz w:val="26"/>
          <w:szCs w:val="26"/>
          <w:lang w:val="ru-RU"/>
        </w:rPr>
        <w:t xml:space="preserve"> </w:t>
      </w:r>
      <w:r w:rsidR="000D3053">
        <w:rPr>
          <w:bCs/>
          <w:sz w:val="26"/>
          <w:szCs w:val="26"/>
          <w:lang w:val="ru-RU"/>
        </w:rPr>
        <w:t>№ 37</w:t>
      </w:r>
      <w:r w:rsidR="003841A7">
        <w:rPr>
          <w:bCs/>
          <w:sz w:val="26"/>
          <w:szCs w:val="26"/>
          <w:lang w:val="ru-RU"/>
        </w:rPr>
        <w:t>1</w:t>
      </w:r>
      <w:r w:rsidR="000D3053">
        <w:rPr>
          <w:bCs/>
          <w:sz w:val="26"/>
          <w:szCs w:val="26"/>
          <w:lang w:val="ru-RU"/>
        </w:rPr>
        <w:t>-п</w:t>
      </w:r>
      <w:r w:rsidR="009A0194">
        <w:rPr>
          <w:bCs/>
          <w:sz w:val="26"/>
          <w:szCs w:val="26"/>
          <w:lang w:val="ru-RU"/>
        </w:rPr>
        <w:t>, от 30.12.2022</w:t>
      </w:r>
      <w:r w:rsidR="000D3053">
        <w:rPr>
          <w:bCs/>
          <w:sz w:val="26"/>
          <w:szCs w:val="26"/>
          <w:lang w:val="ru-RU"/>
        </w:rPr>
        <w:t>г.</w:t>
      </w:r>
      <w:r w:rsidR="009A0194">
        <w:rPr>
          <w:bCs/>
          <w:sz w:val="26"/>
          <w:szCs w:val="26"/>
          <w:lang w:val="ru-RU"/>
        </w:rPr>
        <w:t xml:space="preserve"> </w:t>
      </w:r>
      <w:r w:rsidR="00B26A0C">
        <w:rPr>
          <w:bCs/>
          <w:sz w:val="26"/>
          <w:szCs w:val="26"/>
          <w:lang w:val="ru-RU"/>
        </w:rPr>
        <w:t>№380-п</w:t>
      </w:r>
      <w:r w:rsidR="000D3053">
        <w:rPr>
          <w:bCs/>
          <w:sz w:val="26"/>
          <w:szCs w:val="26"/>
          <w:lang w:val="ru-RU"/>
        </w:rPr>
        <w:t>)</w:t>
      </w:r>
      <w:r w:rsidR="00FD5998">
        <w:rPr>
          <w:bCs/>
          <w:sz w:val="26"/>
          <w:szCs w:val="26"/>
          <w:lang w:val="ru-RU"/>
        </w:rPr>
        <w:t xml:space="preserve"> </w:t>
      </w:r>
      <w:r w:rsidR="00BA1DBC">
        <w:rPr>
          <w:bCs/>
          <w:sz w:val="26"/>
          <w:szCs w:val="26"/>
          <w:lang w:val="ru-RU"/>
        </w:rPr>
        <w:t>следующие</w:t>
      </w:r>
      <w:r w:rsidR="00FD5998">
        <w:rPr>
          <w:bCs/>
          <w:sz w:val="26"/>
          <w:szCs w:val="26"/>
          <w:lang w:val="ru-RU"/>
        </w:rPr>
        <w:t xml:space="preserve"> изменения</w:t>
      </w:r>
      <w:r w:rsidRPr="003E5E2B">
        <w:rPr>
          <w:sz w:val="26"/>
          <w:szCs w:val="26"/>
        </w:rPr>
        <w:t>:</w:t>
      </w:r>
      <w:proofErr w:type="gramEnd"/>
    </w:p>
    <w:p w:rsidR="006C1730" w:rsidRPr="00E245E4" w:rsidRDefault="00C56E9B" w:rsidP="00BD2A2D">
      <w:pPr>
        <w:ind w:right="-1" w:firstLine="567"/>
        <w:contextualSpacing/>
        <w:jc w:val="both"/>
        <w:rPr>
          <w:sz w:val="27"/>
          <w:szCs w:val="27"/>
          <w:lang w:val="ru-RU"/>
        </w:rPr>
      </w:pPr>
      <w:r w:rsidRPr="00E9109D">
        <w:rPr>
          <w:sz w:val="26"/>
          <w:szCs w:val="26"/>
        </w:rPr>
        <w:t>1.1.</w:t>
      </w:r>
      <w:r w:rsidRPr="00E9109D">
        <w:rPr>
          <w:sz w:val="26"/>
          <w:szCs w:val="26"/>
          <w:lang w:val="ru-RU"/>
        </w:rPr>
        <w:t xml:space="preserve"> </w:t>
      </w:r>
      <w:r w:rsidR="006C1730" w:rsidRPr="00E245E4">
        <w:rPr>
          <w:sz w:val="27"/>
          <w:szCs w:val="27"/>
        </w:rPr>
        <w:t>В паспорте</w:t>
      </w:r>
      <w:r w:rsidR="006C1730" w:rsidRPr="00E245E4">
        <w:rPr>
          <w:color w:val="FF0000"/>
          <w:sz w:val="27"/>
          <w:szCs w:val="27"/>
        </w:rPr>
        <w:t xml:space="preserve"> </w:t>
      </w:r>
      <w:r w:rsidR="006C1730" w:rsidRPr="00E245E4">
        <w:rPr>
          <w:sz w:val="27"/>
          <w:szCs w:val="27"/>
        </w:rPr>
        <w:t>муниципальной программы</w:t>
      </w:r>
      <w:r w:rsidR="006C1730" w:rsidRPr="00E245E4">
        <w:rPr>
          <w:color w:val="FF0000"/>
          <w:sz w:val="27"/>
          <w:szCs w:val="27"/>
        </w:rPr>
        <w:t xml:space="preserve"> </w:t>
      </w:r>
      <w:r w:rsidR="006C1730" w:rsidRPr="00E245E4">
        <w:rPr>
          <w:sz w:val="27"/>
          <w:szCs w:val="27"/>
        </w:rPr>
        <w:t>«Управление муниципальными финансами Сарпинского районного муниципального образования Республики Калмыкия</w:t>
      </w:r>
      <w:r w:rsidR="006C1730" w:rsidRPr="00E245E4">
        <w:rPr>
          <w:bCs/>
          <w:sz w:val="27"/>
          <w:szCs w:val="27"/>
        </w:rPr>
        <w:t xml:space="preserve"> на 2016 – 202</w:t>
      </w:r>
      <w:r w:rsidR="006C1730">
        <w:rPr>
          <w:bCs/>
          <w:sz w:val="27"/>
          <w:szCs w:val="27"/>
          <w:lang w:val="ru-RU"/>
        </w:rPr>
        <w:t>6</w:t>
      </w:r>
      <w:r w:rsidR="006C1730" w:rsidRPr="00E245E4">
        <w:rPr>
          <w:bCs/>
          <w:sz w:val="27"/>
          <w:szCs w:val="27"/>
          <w:lang w:val="ru-RU"/>
        </w:rPr>
        <w:t xml:space="preserve"> </w:t>
      </w:r>
      <w:r w:rsidR="006C1730" w:rsidRPr="00E245E4">
        <w:rPr>
          <w:bCs/>
          <w:sz w:val="27"/>
          <w:szCs w:val="27"/>
        </w:rPr>
        <w:t>годы</w:t>
      </w:r>
      <w:r w:rsidR="006C1730" w:rsidRPr="00E245E4">
        <w:rPr>
          <w:bCs/>
          <w:sz w:val="27"/>
          <w:szCs w:val="27"/>
          <w:lang w:val="ru-RU"/>
        </w:rPr>
        <w:t xml:space="preserve"> </w:t>
      </w:r>
      <w:r w:rsidR="006C1730" w:rsidRPr="00E245E4">
        <w:rPr>
          <w:sz w:val="27"/>
          <w:szCs w:val="27"/>
        </w:rPr>
        <w:t>раздел «Объемы бюджетных асси</w:t>
      </w:r>
      <w:r w:rsidR="00D73955">
        <w:rPr>
          <w:sz w:val="27"/>
          <w:szCs w:val="27"/>
        </w:rPr>
        <w:t xml:space="preserve">гнований программы» изложить в </w:t>
      </w:r>
      <w:r w:rsidR="00D73955">
        <w:rPr>
          <w:sz w:val="27"/>
          <w:szCs w:val="27"/>
          <w:lang w:val="ru-RU"/>
        </w:rPr>
        <w:t>следующей</w:t>
      </w:r>
      <w:r w:rsidR="006C1730" w:rsidRPr="00E245E4">
        <w:rPr>
          <w:sz w:val="27"/>
          <w:szCs w:val="27"/>
        </w:rPr>
        <w:t xml:space="preserve"> редакции:</w:t>
      </w:r>
    </w:p>
    <w:p w:rsidR="005D3020" w:rsidRPr="00E245E4" w:rsidRDefault="005D3020" w:rsidP="00C56E9B">
      <w:pPr>
        <w:ind w:right="-1"/>
        <w:contextualSpacing/>
        <w:jc w:val="both"/>
        <w:rPr>
          <w:sz w:val="27"/>
          <w:szCs w:val="27"/>
          <w:lang w:val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4"/>
        <w:gridCol w:w="7547"/>
      </w:tblGrid>
      <w:tr w:rsidR="00C56E9B" w:rsidRPr="00C20DD8" w:rsidTr="00740543">
        <w:trPr>
          <w:trHeight w:val="273"/>
        </w:trPr>
        <w:tc>
          <w:tcPr>
            <w:tcW w:w="2234" w:type="dxa"/>
          </w:tcPr>
          <w:p w:rsidR="00C56E9B" w:rsidRPr="00B85B22" w:rsidRDefault="00C56E9B" w:rsidP="009A0194">
            <w:pPr>
              <w:pStyle w:val="af3"/>
              <w:jc w:val="both"/>
            </w:pPr>
            <w:r w:rsidRPr="00B85B22">
              <w:t>Объемы бюджетных ассигнований программы</w:t>
            </w:r>
          </w:p>
        </w:tc>
        <w:tc>
          <w:tcPr>
            <w:tcW w:w="7547" w:type="dxa"/>
          </w:tcPr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Объем бюджетных ассигнований на реализацию муниципальной программы составляет – </w:t>
            </w:r>
            <w:r w:rsidR="00B26A0C">
              <w:rPr>
                <w:lang w:val="ru-RU"/>
              </w:rPr>
              <w:t>252161,6</w:t>
            </w:r>
            <w:r w:rsidRPr="00B85B22">
              <w:t xml:space="preserve"> тыс. руб.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>Объем бюджетных ассигнований на реализацию подпрограмм составляет:</w:t>
            </w:r>
          </w:p>
          <w:p w:rsidR="00C56E9B" w:rsidRPr="00B85B22" w:rsidRDefault="007A5C9D" w:rsidP="009A0194">
            <w:pPr>
              <w:pStyle w:val="af3"/>
              <w:jc w:val="both"/>
            </w:pPr>
            <w:hyperlink w:anchor="sub_1100" w:history="1">
              <w:r w:rsidR="00C56E9B" w:rsidRPr="00B85B22">
                <w:rPr>
                  <w:u w:val="single"/>
                </w:rPr>
                <w:t>Подпрограмма 1</w:t>
              </w:r>
            </w:hyperlink>
            <w:r w:rsidR="00C56E9B" w:rsidRPr="00B85B22">
              <w:t xml:space="preserve"> -   </w:t>
            </w:r>
            <w:r w:rsidR="005D3020">
              <w:rPr>
                <w:lang w:val="ru-RU"/>
              </w:rPr>
              <w:t xml:space="preserve"> </w:t>
            </w:r>
            <w:r w:rsidR="00C56E9B">
              <w:rPr>
                <w:lang w:val="ru-RU"/>
              </w:rPr>
              <w:t xml:space="preserve"> </w:t>
            </w:r>
            <w:r w:rsidR="00C56E9B">
              <w:t xml:space="preserve"> </w:t>
            </w:r>
            <w:r w:rsidR="005D3020">
              <w:rPr>
                <w:lang w:val="ru-RU"/>
              </w:rPr>
              <w:t xml:space="preserve">          </w:t>
            </w:r>
            <w:r w:rsidR="00C56E9B" w:rsidRPr="00B85B22">
              <w:t>0,0 тыс. руб.;</w:t>
            </w:r>
          </w:p>
          <w:p w:rsidR="00C56E9B" w:rsidRPr="00B85B22" w:rsidRDefault="007A5C9D" w:rsidP="009A0194">
            <w:pPr>
              <w:pStyle w:val="af3"/>
              <w:jc w:val="both"/>
            </w:pPr>
            <w:hyperlink w:anchor="sub_1200" w:history="1">
              <w:r w:rsidR="00C56E9B" w:rsidRPr="00B85B22">
                <w:rPr>
                  <w:u w:val="single"/>
                </w:rPr>
                <w:t>Подпрограмма 2</w:t>
              </w:r>
            </w:hyperlink>
            <w:r w:rsidR="00C56E9B" w:rsidRPr="00B85B22">
              <w:t xml:space="preserve"> </w:t>
            </w:r>
            <w:r w:rsidR="00C56E9B">
              <w:t xml:space="preserve">-   </w:t>
            </w:r>
            <w:r w:rsidR="00B26A0C">
              <w:rPr>
                <w:lang w:val="ru-RU"/>
              </w:rPr>
              <w:t xml:space="preserve"> </w:t>
            </w:r>
            <w:r w:rsidR="00C56E9B">
              <w:rPr>
                <w:lang w:val="ru-RU"/>
              </w:rPr>
              <w:t xml:space="preserve">   </w:t>
            </w:r>
            <w:r w:rsidR="00B26A0C">
              <w:rPr>
                <w:lang w:val="ru-RU"/>
              </w:rPr>
              <w:t>194361,2</w:t>
            </w:r>
            <w:r w:rsidR="00C56E9B">
              <w:t xml:space="preserve"> </w:t>
            </w:r>
            <w:r w:rsidR="00C56E9B" w:rsidRPr="00B85B22">
              <w:t>тыс. руб.;</w:t>
            </w:r>
          </w:p>
          <w:p w:rsidR="00C56E9B" w:rsidRPr="00B85B22" w:rsidRDefault="007A5C9D" w:rsidP="009A0194">
            <w:pPr>
              <w:pStyle w:val="af3"/>
              <w:jc w:val="both"/>
            </w:pPr>
            <w:hyperlink w:anchor="sub_1300" w:history="1">
              <w:r w:rsidR="00C56E9B" w:rsidRPr="00B85B22">
                <w:rPr>
                  <w:u w:val="single"/>
                </w:rPr>
                <w:t>Подпрограмма 3</w:t>
              </w:r>
            </w:hyperlink>
            <w:r w:rsidR="00C56E9B" w:rsidRPr="00B85B22">
              <w:t xml:space="preserve"> –       </w:t>
            </w:r>
            <w:r w:rsidR="00C56E9B">
              <w:t xml:space="preserve">    </w:t>
            </w:r>
            <w:r w:rsidR="00C56E9B">
              <w:rPr>
                <w:lang w:val="ru-RU"/>
              </w:rPr>
              <w:t xml:space="preserve"> </w:t>
            </w:r>
            <w:r w:rsidR="006135F4">
              <w:rPr>
                <w:lang w:val="ru-RU"/>
              </w:rPr>
              <w:t xml:space="preserve"> </w:t>
            </w:r>
            <w:r w:rsidR="00C56E9B">
              <w:t xml:space="preserve"> </w:t>
            </w:r>
            <w:r w:rsidR="00C56E9B">
              <w:rPr>
                <w:lang w:val="ru-RU"/>
              </w:rPr>
              <w:t>17,6</w:t>
            </w:r>
            <w:r w:rsidR="00C56E9B" w:rsidRPr="00B85B22">
              <w:t xml:space="preserve"> тыс. руб.</w:t>
            </w:r>
            <w:r w:rsidR="00C56E9B">
              <w:t>;</w:t>
            </w:r>
          </w:p>
          <w:p w:rsidR="00C56E9B" w:rsidRPr="00B85B22" w:rsidRDefault="007A5C9D" w:rsidP="009A0194">
            <w:pPr>
              <w:pStyle w:val="af3"/>
              <w:jc w:val="both"/>
            </w:pPr>
            <w:hyperlink w:anchor="sub_1300" w:history="1">
              <w:r w:rsidR="00C56E9B" w:rsidRPr="00B85B22">
                <w:rPr>
                  <w:u w:val="single"/>
                </w:rPr>
                <w:t xml:space="preserve">Подпрограмма </w:t>
              </w:r>
            </w:hyperlink>
            <w:r w:rsidR="00C56E9B" w:rsidRPr="00B85B22">
              <w:t xml:space="preserve">4 -    </w:t>
            </w:r>
            <w:r w:rsidR="00B74D4E">
              <w:rPr>
                <w:lang w:val="ru-RU"/>
              </w:rPr>
              <w:t xml:space="preserve"> </w:t>
            </w:r>
            <w:r w:rsidR="00C56E9B">
              <w:rPr>
                <w:lang w:val="ru-RU"/>
              </w:rPr>
              <w:t xml:space="preserve">    </w:t>
            </w:r>
            <w:r w:rsidR="00B74D4E">
              <w:rPr>
                <w:lang w:val="ru-RU"/>
              </w:rPr>
              <w:t>57782,8</w:t>
            </w:r>
            <w:r w:rsidR="00C56E9B">
              <w:rPr>
                <w:lang w:val="ru-RU"/>
              </w:rPr>
              <w:t xml:space="preserve"> </w:t>
            </w:r>
            <w:r w:rsidR="00C56E9B" w:rsidRPr="00B85B22">
              <w:t>тыс. руб.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>Объем бюджетных ассигнований на реализацию муниципальной программы по годам составляет: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>2016 год – 10720,7 тыс. рублей, в том числе за счет средств: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федерального бюджета                </w:t>
            </w:r>
            <w:r>
              <w:t xml:space="preserve"> </w:t>
            </w:r>
            <w:r>
              <w:rPr>
                <w:lang w:val="ru-RU"/>
              </w:rPr>
              <w:t xml:space="preserve">     </w:t>
            </w:r>
            <w:r w:rsidRPr="00B85B22">
              <w:t xml:space="preserve"> 0,0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 республиканского бюджета </w:t>
            </w:r>
            <w:r>
              <w:t xml:space="preserve">        </w:t>
            </w:r>
            <w:r w:rsidRPr="00B85B22">
              <w:t>4578,6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местного бюджета                </w:t>
            </w:r>
            <w:r>
              <w:rPr>
                <w:lang w:val="ru-RU"/>
              </w:rPr>
              <w:t xml:space="preserve">  </w:t>
            </w:r>
            <w:r w:rsidR="002D2B3C">
              <w:rPr>
                <w:lang w:val="ru-RU"/>
              </w:rPr>
              <w:t xml:space="preserve"> </w:t>
            </w:r>
            <w:r>
              <w:t xml:space="preserve">    </w:t>
            </w:r>
            <w:r w:rsidRPr="00B85B22">
              <w:t xml:space="preserve">   6142,1 тыс. руб.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2017 год – 10615,7 тыс. рублей, в том числе за счет средств: 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федерального бюджета       </w:t>
            </w:r>
            <w:r w:rsidR="002D2B3C">
              <w:rPr>
                <w:lang w:val="ru-RU"/>
              </w:rPr>
              <w:t xml:space="preserve"> </w:t>
            </w:r>
            <w:r w:rsidRPr="00B85B22">
              <w:t xml:space="preserve">         </w:t>
            </w:r>
            <w:r>
              <w:rPr>
                <w:lang w:val="ru-RU"/>
              </w:rPr>
              <w:t xml:space="preserve">      </w:t>
            </w:r>
            <w:r w:rsidRPr="00B85B22">
              <w:t>0,0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республиканского бюджета   </w:t>
            </w:r>
            <w:r>
              <w:t xml:space="preserve">  </w:t>
            </w:r>
            <w:r>
              <w:rPr>
                <w:lang w:val="ru-RU"/>
              </w:rPr>
              <w:t xml:space="preserve">    </w:t>
            </w:r>
            <w:r>
              <w:t xml:space="preserve"> </w:t>
            </w:r>
            <w:r w:rsidRPr="00B85B22">
              <w:t>7802,5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местного бюджета                  </w:t>
            </w:r>
            <w:r>
              <w:rPr>
                <w:lang w:val="ru-RU"/>
              </w:rPr>
              <w:t xml:space="preserve">   </w:t>
            </w:r>
            <w:r>
              <w:t xml:space="preserve"> 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B85B22">
              <w:t xml:space="preserve"> 2813,2 тыс. руб.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2018 год –  </w:t>
            </w:r>
            <w:r w:rsidRPr="00B73B42">
              <w:t>20073,3</w:t>
            </w:r>
            <w:r w:rsidRPr="00B85B22">
              <w:t xml:space="preserve"> тыс. рублей, в том числе за счет средств: 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федерального бюджета         </w:t>
            </w:r>
            <w:r>
              <w:t xml:space="preserve">      </w:t>
            </w:r>
            <w:r>
              <w:rPr>
                <w:lang w:val="ru-RU"/>
              </w:rPr>
              <w:t xml:space="preserve">      </w:t>
            </w:r>
            <w:r w:rsidRPr="00B85B22">
              <w:t xml:space="preserve"> </w:t>
            </w:r>
            <w:r>
              <w:t>0,0</w:t>
            </w:r>
            <w:r w:rsidRPr="00B85B22">
              <w:t xml:space="preserve">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республиканского бюджета </w:t>
            </w:r>
            <w:r>
              <w:rPr>
                <w:lang w:val="ru-RU"/>
              </w:rPr>
              <w:t xml:space="preserve">   </w:t>
            </w:r>
            <w:r>
              <w:t xml:space="preserve">   13993,7 </w:t>
            </w:r>
            <w:r w:rsidRPr="00B85B22">
              <w:t>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местного </w:t>
            </w:r>
            <w:r w:rsidRPr="00AB433D">
              <w:t xml:space="preserve">бюджета             </w:t>
            </w:r>
            <w:r w:rsidRPr="00AB433D">
              <w:rPr>
                <w:color w:val="FF0000"/>
              </w:rPr>
              <w:t xml:space="preserve">     </w:t>
            </w:r>
            <w:r>
              <w:rPr>
                <w:color w:val="FF0000"/>
                <w:lang w:val="ru-RU"/>
              </w:rPr>
              <w:t xml:space="preserve">     </w:t>
            </w:r>
            <w:r w:rsidRPr="00AB433D">
              <w:rPr>
                <w:color w:val="FF0000"/>
              </w:rPr>
              <w:t xml:space="preserve"> </w:t>
            </w:r>
            <w:r w:rsidRPr="00B73B42">
              <w:t>6079,6</w:t>
            </w:r>
            <w:r w:rsidRPr="00B85B22">
              <w:t xml:space="preserve"> тыс. руб.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2019 год – </w:t>
            </w:r>
            <w:r>
              <w:t>29992,7</w:t>
            </w:r>
            <w:r w:rsidRPr="00B85B22">
              <w:t xml:space="preserve"> тыс. рублей, в том числе за счет средств: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федерального бюджета </w:t>
            </w:r>
            <w:r>
              <w:t xml:space="preserve">         </w:t>
            </w:r>
            <w:r w:rsidRPr="00B85B22">
              <w:t xml:space="preserve"> </w:t>
            </w:r>
            <w:r w:rsidR="002D2B3C">
              <w:rPr>
                <w:lang w:val="ru-RU"/>
              </w:rPr>
              <w:t xml:space="preserve">   </w:t>
            </w:r>
            <w:r>
              <w:rPr>
                <w:lang w:val="ru-RU"/>
              </w:rPr>
              <w:t xml:space="preserve">     </w:t>
            </w:r>
            <w:r>
              <w:t xml:space="preserve">   0,0</w:t>
            </w:r>
            <w:r w:rsidRPr="00B85B22">
              <w:t xml:space="preserve">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 республиканского бюджета</w:t>
            </w:r>
            <w:r>
              <w:t xml:space="preserve">    </w:t>
            </w:r>
            <w:r w:rsidRPr="00B85B22">
              <w:t xml:space="preserve"> </w:t>
            </w:r>
            <w:r>
              <w:t>19148,3</w:t>
            </w:r>
            <w:r w:rsidRPr="00B85B22">
              <w:t xml:space="preserve">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местного бюджета              </w:t>
            </w:r>
            <w:r>
              <w:rPr>
                <w:lang w:val="ru-RU"/>
              </w:rPr>
              <w:t xml:space="preserve"> </w:t>
            </w:r>
            <w:r w:rsidRPr="00B85B22">
              <w:t xml:space="preserve"> </w:t>
            </w:r>
            <w:r>
              <w:t xml:space="preserve">     10844,4 </w:t>
            </w:r>
            <w:r w:rsidRPr="00B85B22">
              <w:t>тыс. руб.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2020 год – </w:t>
            </w:r>
            <w:r>
              <w:rPr>
                <w:lang w:val="ru-RU"/>
              </w:rPr>
              <w:t>18857,0</w:t>
            </w:r>
            <w:r w:rsidRPr="00B85B22">
              <w:t>тыс. рублей, в том числе за счет средств: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федерального бюджета          </w:t>
            </w:r>
            <w:r w:rsidR="002D2B3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</w:t>
            </w:r>
            <w:r>
              <w:t xml:space="preserve">   </w:t>
            </w:r>
            <w:r w:rsidRPr="00B85B22">
              <w:t xml:space="preserve"> </w:t>
            </w:r>
            <w:r>
              <w:t>0,0</w:t>
            </w:r>
            <w:r w:rsidRPr="00B85B22">
              <w:t xml:space="preserve">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 республиканского бюджета </w:t>
            </w:r>
            <w:r>
              <w:t xml:space="preserve">  </w:t>
            </w:r>
            <w:r w:rsidR="002D2B3C">
              <w:rPr>
                <w:lang w:val="ru-RU"/>
              </w:rPr>
              <w:t xml:space="preserve"> </w:t>
            </w:r>
            <w:r>
              <w:t xml:space="preserve">   </w:t>
            </w:r>
            <w:r>
              <w:rPr>
                <w:lang w:val="ru-RU"/>
              </w:rPr>
              <w:t>7868,6</w:t>
            </w:r>
            <w:r w:rsidRPr="00B85B22">
              <w:t xml:space="preserve">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местного бюджета               </w:t>
            </w:r>
            <w:r>
              <w:t xml:space="preserve">   </w:t>
            </w:r>
            <w:r>
              <w:rPr>
                <w:lang w:val="ru-RU"/>
              </w:rPr>
              <w:t xml:space="preserve"> </w:t>
            </w:r>
            <w:r>
              <w:t xml:space="preserve">  </w:t>
            </w:r>
            <w:r w:rsidRPr="00B85B22">
              <w:t xml:space="preserve"> </w:t>
            </w:r>
            <w:r>
              <w:rPr>
                <w:lang w:val="ru-RU"/>
              </w:rPr>
              <w:t>10988,4</w:t>
            </w:r>
            <w:r w:rsidR="002D2B3C">
              <w:rPr>
                <w:lang w:val="ru-RU"/>
              </w:rPr>
              <w:t xml:space="preserve"> </w:t>
            </w:r>
            <w:r w:rsidRPr="00B85B22">
              <w:t>тыс. руб.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2021 год –  </w:t>
            </w:r>
            <w:r w:rsidR="00C809FD">
              <w:rPr>
                <w:lang w:val="ru-RU"/>
              </w:rPr>
              <w:t>46417,7</w:t>
            </w:r>
            <w:r w:rsidRPr="00B85B22">
              <w:t xml:space="preserve"> тыс. рублей, в том числе за счет средств: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федерального бюджета               </w:t>
            </w:r>
            <w:r>
              <w:rPr>
                <w:lang w:val="ru-RU"/>
              </w:rPr>
              <w:t xml:space="preserve">    </w:t>
            </w:r>
            <w:r w:rsidRPr="00B85B22">
              <w:t xml:space="preserve">   0,0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республиканского бюджета </w:t>
            </w:r>
            <w:r>
              <w:t xml:space="preserve">  </w:t>
            </w:r>
            <w:r w:rsidR="005858CE">
              <w:rPr>
                <w:lang w:val="ru-RU"/>
              </w:rPr>
              <w:t xml:space="preserve"> </w:t>
            </w:r>
            <w:r>
              <w:t xml:space="preserve">   </w:t>
            </w:r>
            <w:r w:rsidR="00C809FD">
              <w:rPr>
                <w:lang w:val="ru-RU"/>
              </w:rPr>
              <w:t>38265,4</w:t>
            </w:r>
            <w:r w:rsidRPr="00B85B22">
              <w:t xml:space="preserve">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местного бюджета                </w:t>
            </w:r>
            <w:r>
              <w:rPr>
                <w:lang w:val="ru-RU"/>
              </w:rPr>
              <w:t xml:space="preserve">    </w:t>
            </w:r>
            <w:r>
              <w:t xml:space="preserve">    </w:t>
            </w:r>
            <w:r w:rsidR="00C809FD">
              <w:rPr>
                <w:lang w:val="ru-RU"/>
              </w:rPr>
              <w:t>8152,3</w:t>
            </w:r>
            <w:r w:rsidR="002D2B3C">
              <w:rPr>
                <w:lang w:val="ru-RU"/>
              </w:rPr>
              <w:t xml:space="preserve"> </w:t>
            </w:r>
            <w:r w:rsidRPr="00B85B22">
              <w:t>тыс. руб.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2022 год – </w:t>
            </w:r>
            <w:r w:rsidR="005F2AB7">
              <w:rPr>
                <w:lang w:val="ru-RU"/>
              </w:rPr>
              <w:t>51018,9</w:t>
            </w:r>
            <w:r w:rsidRPr="00B85B22">
              <w:t xml:space="preserve"> тыс. рублей, в том числе за счет средств: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федерального бюджета              </w:t>
            </w:r>
            <w:r w:rsidR="002D2B3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</w:t>
            </w:r>
            <w:r w:rsidRPr="00B85B22">
              <w:t xml:space="preserve"> 0,0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 республиканского бюджета  </w:t>
            </w:r>
            <w:r>
              <w:t xml:space="preserve">   </w:t>
            </w:r>
            <w:r w:rsidR="005F2AB7">
              <w:rPr>
                <w:lang w:val="ru-RU"/>
              </w:rPr>
              <w:t>40344,3</w:t>
            </w:r>
            <w:r w:rsidRPr="00B85B22">
              <w:t xml:space="preserve">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местного бюджета              </w:t>
            </w:r>
            <w:r>
              <w:rPr>
                <w:lang w:val="ru-RU"/>
              </w:rPr>
              <w:t xml:space="preserve">   </w:t>
            </w:r>
            <w:r>
              <w:t xml:space="preserve"> 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B85B22">
              <w:t xml:space="preserve">  </w:t>
            </w:r>
            <w:r w:rsidR="005F2AB7">
              <w:rPr>
                <w:lang w:val="ru-RU"/>
              </w:rPr>
              <w:t>10674,6</w:t>
            </w:r>
            <w:r w:rsidRPr="00B85B22">
              <w:t xml:space="preserve"> тыс. руб.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2023 год – </w:t>
            </w:r>
            <w:r w:rsidR="000B41B5">
              <w:rPr>
                <w:lang w:val="ru-RU"/>
              </w:rPr>
              <w:t>22948,7</w:t>
            </w:r>
            <w:r w:rsidRPr="00B85B22">
              <w:t xml:space="preserve"> тыс. рублей, в том числе за счет средств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федерального бюджета       </w:t>
            </w:r>
            <w:r>
              <w:t xml:space="preserve"> </w:t>
            </w:r>
            <w:r w:rsidR="005858CE">
              <w:rPr>
                <w:lang w:val="ru-RU"/>
              </w:rPr>
              <w:t xml:space="preserve"> </w:t>
            </w:r>
            <w:r w:rsidRPr="00B85B22">
              <w:t xml:space="preserve">  </w:t>
            </w:r>
            <w:r>
              <w:rPr>
                <w:lang w:val="ru-RU"/>
              </w:rPr>
              <w:t xml:space="preserve">      </w:t>
            </w:r>
            <w:r w:rsidRPr="00B85B22">
              <w:t xml:space="preserve">    0,0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республиканского бюджета  </w:t>
            </w:r>
            <w:r>
              <w:rPr>
                <w:lang w:val="ru-RU"/>
              </w:rPr>
              <w:t xml:space="preserve">    </w:t>
            </w:r>
            <w:r w:rsidRPr="00B85B22">
              <w:t xml:space="preserve"> </w:t>
            </w:r>
            <w:r w:rsidR="000B41B5">
              <w:rPr>
                <w:lang w:val="ru-RU"/>
              </w:rPr>
              <w:t>8229,5</w:t>
            </w:r>
            <w:r w:rsidRPr="00B85B22">
              <w:t xml:space="preserve"> тыс. руб.;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 w:rsidRPr="00B85B22">
              <w:t xml:space="preserve">местного бюджета              </w:t>
            </w:r>
            <w:r>
              <w:t xml:space="preserve">     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B85B22">
              <w:t xml:space="preserve"> </w:t>
            </w:r>
            <w:r w:rsidR="000B41B5">
              <w:rPr>
                <w:lang w:val="ru-RU"/>
              </w:rPr>
              <w:t>14719,2</w:t>
            </w:r>
            <w:r w:rsidRPr="00B85B22">
              <w:t xml:space="preserve"> тыс. руб.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2024 год </w:t>
            </w:r>
            <w:r w:rsidR="000B41B5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="000B41B5">
              <w:rPr>
                <w:lang w:val="ru-RU"/>
              </w:rPr>
              <w:t>13886,3</w:t>
            </w:r>
            <w:r>
              <w:rPr>
                <w:lang w:val="ru-RU"/>
              </w:rPr>
              <w:t xml:space="preserve"> тыс</w:t>
            </w:r>
            <w:r w:rsidR="00BF6598">
              <w:rPr>
                <w:lang w:val="ru-RU"/>
              </w:rPr>
              <w:t>. р</w:t>
            </w:r>
            <w:r>
              <w:rPr>
                <w:lang w:val="ru-RU"/>
              </w:rPr>
              <w:t>ублей, в том числе за счет средств федерального  бюджета                    0,0 тыс</w:t>
            </w:r>
            <w:r w:rsidR="00BF6598">
              <w:rPr>
                <w:lang w:val="ru-RU"/>
              </w:rPr>
              <w:t>. р</w:t>
            </w:r>
            <w:r>
              <w:rPr>
                <w:lang w:val="ru-RU"/>
              </w:rPr>
              <w:t>уб.;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республиканского бюджета        </w:t>
            </w:r>
            <w:r w:rsidR="000B41B5">
              <w:rPr>
                <w:lang w:val="ru-RU"/>
              </w:rPr>
              <w:t>6162,6</w:t>
            </w:r>
            <w:r w:rsidR="000C61AC" w:rsidRPr="00B85B22">
              <w:t xml:space="preserve"> </w:t>
            </w:r>
            <w:r>
              <w:rPr>
                <w:lang w:val="ru-RU"/>
              </w:rPr>
              <w:t>тыс</w:t>
            </w:r>
            <w:r w:rsidR="00BF6598">
              <w:rPr>
                <w:lang w:val="ru-RU"/>
              </w:rPr>
              <w:t>. р</w:t>
            </w:r>
            <w:r>
              <w:rPr>
                <w:lang w:val="ru-RU"/>
              </w:rPr>
              <w:t>уб.;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местного бюджета                        </w:t>
            </w:r>
            <w:r w:rsidR="000B41B5">
              <w:rPr>
                <w:lang w:val="ru-RU"/>
              </w:rPr>
              <w:t>7723</w:t>
            </w:r>
            <w:r w:rsidR="000C61AC">
              <w:rPr>
                <w:lang w:val="ru-RU"/>
              </w:rPr>
              <w:t>,7</w:t>
            </w:r>
            <w:r w:rsidR="002D2B3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тыс</w:t>
            </w:r>
            <w:r w:rsidR="00BF6598">
              <w:rPr>
                <w:lang w:val="ru-RU"/>
              </w:rPr>
              <w:t>. р</w:t>
            </w:r>
            <w:r>
              <w:rPr>
                <w:lang w:val="ru-RU"/>
              </w:rPr>
              <w:t>уб.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2025 год </w:t>
            </w:r>
            <w:r w:rsidR="000B41B5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="000B41B5">
              <w:rPr>
                <w:lang w:val="ru-RU"/>
              </w:rPr>
              <w:t>13815,3</w:t>
            </w:r>
            <w:r>
              <w:rPr>
                <w:lang w:val="ru-RU"/>
              </w:rPr>
              <w:t xml:space="preserve"> тыс</w:t>
            </w:r>
            <w:r w:rsidR="00FC5406">
              <w:rPr>
                <w:lang w:val="ru-RU"/>
              </w:rPr>
              <w:t>. р</w:t>
            </w:r>
            <w:r>
              <w:rPr>
                <w:lang w:val="ru-RU"/>
              </w:rPr>
              <w:t>ублей, в том числе за счет средств федерального  бюджета                    0,0 тыс</w:t>
            </w:r>
            <w:r w:rsidR="00FC5406">
              <w:rPr>
                <w:lang w:val="ru-RU"/>
              </w:rPr>
              <w:t>. р</w:t>
            </w:r>
            <w:r>
              <w:rPr>
                <w:lang w:val="ru-RU"/>
              </w:rPr>
              <w:t>уб.;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республикан</w:t>
            </w:r>
            <w:r w:rsidR="00FC5406">
              <w:rPr>
                <w:lang w:val="ru-RU"/>
              </w:rPr>
              <w:t xml:space="preserve">ского бюджета    </w:t>
            </w:r>
            <w:r w:rsidR="00850A81">
              <w:rPr>
                <w:lang w:val="ru-RU"/>
              </w:rPr>
              <w:t xml:space="preserve"> </w:t>
            </w:r>
            <w:r w:rsidR="00FC5406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="000B41B5">
              <w:rPr>
                <w:lang w:val="ru-RU"/>
              </w:rPr>
              <w:t>6162,6</w:t>
            </w:r>
            <w:r w:rsidR="000C61AC" w:rsidRPr="00B85B22">
              <w:t xml:space="preserve"> </w:t>
            </w:r>
            <w:r>
              <w:rPr>
                <w:lang w:val="ru-RU"/>
              </w:rPr>
              <w:t>тыс</w:t>
            </w:r>
            <w:r w:rsidR="00FC5406">
              <w:rPr>
                <w:lang w:val="ru-RU"/>
              </w:rPr>
              <w:t>. р</w:t>
            </w:r>
            <w:r>
              <w:rPr>
                <w:lang w:val="ru-RU"/>
              </w:rPr>
              <w:t>уб.;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местного бюджета                     </w:t>
            </w:r>
            <w:r w:rsidR="00FC5406">
              <w:rPr>
                <w:lang w:val="ru-RU"/>
              </w:rPr>
              <w:t xml:space="preserve">   </w:t>
            </w:r>
            <w:r w:rsidR="000B41B5">
              <w:rPr>
                <w:lang w:val="ru-RU"/>
              </w:rPr>
              <w:t>7652,7</w:t>
            </w:r>
            <w:r w:rsidR="00FC540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тыс</w:t>
            </w:r>
            <w:r w:rsidR="00FC5406">
              <w:rPr>
                <w:lang w:val="ru-RU"/>
              </w:rPr>
              <w:t>. р</w:t>
            </w:r>
            <w:r>
              <w:rPr>
                <w:lang w:val="ru-RU"/>
              </w:rPr>
              <w:t>уб.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2026 год </w:t>
            </w:r>
            <w:r w:rsidR="00294626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</w:t>
            </w:r>
            <w:r w:rsidR="00294626">
              <w:rPr>
                <w:lang w:val="ru-RU"/>
              </w:rPr>
              <w:t>13815,3</w:t>
            </w:r>
            <w:r w:rsidR="00FC540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тыс</w:t>
            </w:r>
            <w:r w:rsidR="00605853">
              <w:rPr>
                <w:lang w:val="ru-RU"/>
              </w:rPr>
              <w:t>. р</w:t>
            </w:r>
            <w:r>
              <w:rPr>
                <w:lang w:val="ru-RU"/>
              </w:rPr>
              <w:t>ублей, в том числе за счет средств федерального  бюджета                    0,0 тыс</w:t>
            </w:r>
            <w:r w:rsidR="00605853">
              <w:rPr>
                <w:lang w:val="ru-RU"/>
              </w:rPr>
              <w:t>. р</w:t>
            </w:r>
            <w:r>
              <w:rPr>
                <w:lang w:val="ru-RU"/>
              </w:rPr>
              <w:t>уб.;</w:t>
            </w:r>
          </w:p>
          <w:p w:rsidR="00FC5406" w:rsidRDefault="00FC5406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республиканского бюджета        </w:t>
            </w:r>
            <w:r w:rsidR="00294626">
              <w:rPr>
                <w:lang w:val="ru-RU"/>
              </w:rPr>
              <w:t>6162,6</w:t>
            </w:r>
            <w:r w:rsidR="000C61AC" w:rsidRPr="00B85B22">
              <w:t xml:space="preserve"> </w:t>
            </w:r>
            <w:r>
              <w:rPr>
                <w:lang w:val="ru-RU"/>
              </w:rPr>
              <w:t>тыс. руб.;</w:t>
            </w:r>
          </w:p>
          <w:p w:rsidR="00FC5406" w:rsidRDefault="00FC5406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местного бюджета                        </w:t>
            </w:r>
            <w:r w:rsidR="00294626">
              <w:rPr>
                <w:lang w:val="ru-RU"/>
              </w:rPr>
              <w:t>7652,7</w:t>
            </w:r>
            <w:r>
              <w:rPr>
                <w:lang w:val="ru-RU"/>
              </w:rPr>
              <w:t xml:space="preserve"> тыс. руб.</w:t>
            </w:r>
          </w:p>
          <w:p w:rsidR="00C56E9B" w:rsidRPr="00291A17" w:rsidRDefault="00C56E9B" w:rsidP="009A0194">
            <w:pPr>
              <w:pStyle w:val="af3"/>
              <w:jc w:val="both"/>
              <w:rPr>
                <w:lang w:val="ru-RU"/>
              </w:rPr>
            </w:pPr>
            <w:r w:rsidRPr="00B85B22">
              <w:t>Объемы бюджетных ассигнований уточняются ежегодно при формировании бюджета Сарпинского районного муниципального образования Республики Калмыкия на очередной финансовый год и плановый период</w:t>
            </w:r>
          </w:p>
        </w:tc>
      </w:tr>
    </w:tbl>
    <w:p w:rsidR="00C56E9B" w:rsidRPr="00DC5281" w:rsidRDefault="0019596C" w:rsidP="0063472F">
      <w:pPr>
        <w:ind w:right="-1" w:firstLine="851"/>
        <w:contextualSpacing/>
        <w:jc w:val="both"/>
        <w:rPr>
          <w:sz w:val="26"/>
          <w:szCs w:val="26"/>
          <w:lang w:val="ru-RU"/>
        </w:rPr>
      </w:pPr>
      <w:r w:rsidRPr="00FA4E31">
        <w:rPr>
          <w:sz w:val="26"/>
          <w:szCs w:val="26"/>
        </w:rPr>
        <w:lastRenderedPageBreak/>
        <w:t>1.2. В паспорте подпрограммы 2 «</w:t>
      </w:r>
      <w:r w:rsidRPr="00FA4E31">
        <w:rPr>
          <w:bCs/>
          <w:sz w:val="26"/>
          <w:szCs w:val="26"/>
        </w:rPr>
        <w:t>Развитие механизмов регулирования межбюджетных отношений</w:t>
      </w:r>
      <w:r w:rsidRPr="00FA4E31">
        <w:rPr>
          <w:sz w:val="26"/>
          <w:szCs w:val="26"/>
        </w:rPr>
        <w:t>» муниципальной программы</w:t>
      </w:r>
      <w:r w:rsidRPr="00FA4E31">
        <w:rPr>
          <w:color w:val="FF0000"/>
          <w:sz w:val="26"/>
          <w:szCs w:val="26"/>
        </w:rPr>
        <w:t xml:space="preserve"> </w:t>
      </w:r>
      <w:r w:rsidRPr="00FA4E31">
        <w:rPr>
          <w:sz w:val="26"/>
          <w:szCs w:val="26"/>
        </w:rPr>
        <w:t xml:space="preserve">«Управление муниципальными финансами Сарпинского районного муниципального образования </w:t>
      </w:r>
      <w:r w:rsidRPr="00FA4E31">
        <w:rPr>
          <w:sz w:val="26"/>
          <w:szCs w:val="26"/>
        </w:rPr>
        <w:lastRenderedPageBreak/>
        <w:t>Республики Калмыкия</w:t>
      </w:r>
      <w:r w:rsidRPr="00FA4E31">
        <w:rPr>
          <w:bCs/>
          <w:sz w:val="26"/>
          <w:szCs w:val="26"/>
        </w:rPr>
        <w:t xml:space="preserve"> на 2016 − 202</w:t>
      </w:r>
      <w:r>
        <w:rPr>
          <w:bCs/>
          <w:sz w:val="26"/>
          <w:szCs w:val="26"/>
          <w:lang w:val="ru-RU"/>
        </w:rPr>
        <w:t>6</w:t>
      </w:r>
      <w:r w:rsidRPr="00FA4E31">
        <w:rPr>
          <w:bCs/>
          <w:sz w:val="26"/>
          <w:szCs w:val="26"/>
        </w:rPr>
        <w:t xml:space="preserve"> годы» </w:t>
      </w:r>
      <w:r w:rsidRPr="00FA4E31">
        <w:rPr>
          <w:sz w:val="26"/>
          <w:szCs w:val="26"/>
        </w:rPr>
        <w:t>раздел «</w:t>
      </w:r>
      <w:r w:rsidR="0063472F" w:rsidRPr="0063472F">
        <w:rPr>
          <w:sz w:val="27"/>
          <w:szCs w:val="27"/>
        </w:rPr>
        <w:t>Объемы бюджетных ассигнований подпрограммы</w:t>
      </w:r>
      <w:r w:rsidRPr="0063472F">
        <w:rPr>
          <w:bCs/>
          <w:sz w:val="27"/>
          <w:szCs w:val="27"/>
        </w:rPr>
        <w:t>»</w:t>
      </w:r>
      <w:r w:rsidRPr="00FA4E31">
        <w:rPr>
          <w:bCs/>
          <w:sz w:val="26"/>
          <w:szCs w:val="26"/>
        </w:rPr>
        <w:t xml:space="preserve"> </w:t>
      </w:r>
      <w:r w:rsidR="00D73955">
        <w:rPr>
          <w:sz w:val="26"/>
          <w:szCs w:val="26"/>
        </w:rPr>
        <w:t xml:space="preserve">изложить в </w:t>
      </w:r>
      <w:r w:rsidR="00D73955">
        <w:rPr>
          <w:sz w:val="26"/>
          <w:szCs w:val="26"/>
          <w:lang w:val="ru-RU"/>
        </w:rPr>
        <w:t>следующей</w:t>
      </w:r>
      <w:r w:rsidRPr="00FA4E31">
        <w:rPr>
          <w:sz w:val="26"/>
          <w:szCs w:val="26"/>
        </w:rPr>
        <w:t xml:space="preserve">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4"/>
        <w:gridCol w:w="7547"/>
      </w:tblGrid>
      <w:tr w:rsidR="00C56E9B" w:rsidRPr="00B85B22" w:rsidTr="00740543">
        <w:trPr>
          <w:trHeight w:val="834"/>
        </w:trPr>
        <w:tc>
          <w:tcPr>
            <w:tcW w:w="2234" w:type="dxa"/>
          </w:tcPr>
          <w:p w:rsidR="00C56E9B" w:rsidRPr="00B85B22" w:rsidRDefault="00C56E9B" w:rsidP="005B2583">
            <w:pPr>
              <w:pStyle w:val="af3"/>
            </w:pPr>
            <w:r w:rsidRPr="00B85B22">
              <w:t>Объемы бюджетных ассигнований подпрограммы</w:t>
            </w:r>
          </w:p>
        </w:tc>
        <w:tc>
          <w:tcPr>
            <w:tcW w:w="7547" w:type="dxa"/>
          </w:tcPr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Средства бюджета Сарпинского районного муниципального образования Республики Калмыкия, всего </w:t>
            </w:r>
            <w:r w:rsidR="00B26F15">
              <w:rPr>
                <w:lang w:val="ru-RU"/>
              </w:rPr>
              <w:t>194361,2</w:t>
            </w:r>
            <w:r w:rsidRPr="004B626C">
              <w:t xml:space="preserve"> </w:t>
            </w:r>
            <w:r w:rsidRPr="00B85B22">
              <w:t>тыс. руб., в том числе по годам: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>2016 год –</w:t>
            </w:r>
            <w:r>
              <w:t xml:space="preserve">                                       </w:t>
            </w:r>
            <w:r>
              <w:rPr>
                <w:lang w:val="ru-RU"/>
              </w:rPr>
              <w:t xml:space="preserve">  </w:t>
            </w:r>
            <w:r w:rsidR="005B2583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  </w:t>
            </w:r>
            <w:r w:rsidRPr="00B85B22">
              <w:t>8338,9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>федерального бюджета</w:t>
            </w:r>
            <w:r>
              <w:t>-</w:t>
            </w:r>
            <w:r w:rsidRPr="00B85B22">
              <w:t xml:space="preserve">               </w:t>
            </w:r>
            <w:r>
              <w:t xml:space="preserve"> </w:t>
            </w:r>
            <w:r w:rsidRPr="00B85B22">
              <w:t xml:space="preserve"> </w:t>
            </w:r>
            <w:r w:rsidR="00F97D1B">
              <w:rPr>
                <w:lang w:val="ru-RU"/>
              </w:rPr>
              <w:t xml:space="preserve">   </w:t>
            </w:r>
            <w:r w:rsidR="005B2583">
              <w:rPr>
                <w:lang w:val="ru-RU"/>
              </w:rPr>
              <w:t xml:space="preserve">      </w:t>
            </w:r>
            <w:r w:rsidR="00F97D1B">
              <w:rPr>
                <w:lang w:val="ru-RU"/>
              </w:rPr>
              <w:t xml:space="preserve">  </w:t>
            </w:r>
            <w:r w:rsidRPr="00B85B22">
              <w:t>0,0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 республиканского бюджета </w:t>
            </w:r>
            <w:r>
              <w:t>-</w:t>
            </w:r>
            <w:r w:rsidRPr="00B85B22">
              <w:t xml:space="preserve">   </w:t>
            </w:r>
            <w:r>
              <w:t xml:space="preserve">     </w:t>
            </w:r>
            <w:r w:rsidR="00F97D1B">
              <w:rPr>
                <w:lang w:val="ru-RU"/>
              </w:rPr>
              <w:t xml:space="preserve">     </w:t>
            </w:r>
            <w:r w:rsidRPr="00B85B22">
              <w:t>4578,6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>местного бюджета</w:t>
            </w:r>
            <w:r>
              <w:t>-</w:t>
            </w:r>
            <w:r w:rsidRPr="00B85B22">
              <w:t xml:space="preserve">               </w:t>
            </w:r>
            <w:r>
              <w:t xml:space="preserve">        </w:t>
            </w:r>
            <w:r w:rsidRPr="00B85B22">
              <w:t xml:space="preserve">  </w:t>
            </w:r>
            <w:r>
              <w:rPr>
                <w:lang w:val="ru-RU"/>
              </w:rPr>
              <w:t xml:space="preserve">    </w:t>
            </w:r>
            <w:r w:rsidR="00F97D1B">
              <w:t xml:space="preserve"> </w:t>
            </w:r>
            <w:r w:rsidRPr="00B85B22">
              <w:t>3760,3 тыс. руб.</w:t>
            </w:r>
            <w:r>
              <w:t>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2017 год –                                  </w:t>
            </w:r>
            <w:r>
              <w:t xml:space="preserve">      </w:t>
            </w:r>
            <w:r>
              <w:rPr>
                <w:lang w:val="ru-RU"/>
              </w:rPr>
              <w:t xml:space="preserve">     </w:t>
            </w:r>
            <w:r>
              <w:t xml:space="preserve"> </w:t>
            </w:r>
            <w:r w:rsidRPr="00B85B22">
              <w:t>8188,7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федерального бюджета </w:t>
            </w:r>
            <w:r>
              <w:t>-</w:t>
            </w:r>
            <w:r w:rsidRPr="00B85B22">
              <w:t xml:space="preserve">                </w:t>
            </w:r>
            <w:r>
              <w:rPr>
                <w:lang w:val="ru-RU"/>
              </w:rPr>
              <w:t xml:space="preserve">     </w:t>
            </w:r>
            <w:r w:rsidR="005B2583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</w:t>
            </w:r>
            <w:r w:rsidRPr="00B85B22">
              <w:t>0,0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 республиканского бюджета</w:t>
            </w:r>
            <w:r>
              <w:t xml:space="preserve"> -</w:t>
            </w:r>
            <w:r w:rsidRPr="00B85B22">
              <w:t xml:space="preserve">   </w:t>
            </w:r>
            <w:r>
              <w:t xml:space="preserve">   </w:t>
            </w:r>
            <w:r>
              <w:rPr>
                <w:lang w:val="ru-RU"/>
              </w:rPr>
              <w:t xml:space="preserve">     </w:t>
            </w:r>
            <w:r w:rsidR="00F97D1B">
              <w:t xml:space="preserve">  </w:t>
            </w:r>
            <w:r w:rsidRPr="00B85B22">
              <w:t>7802,5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местного бюджета </w:t>
            </w:r>
            <w:r>
              <w:t>-</w:t>
            </w:r>
            <w:r w:rsidRPr="00B85B22">
              <w:t xml:space="preserve">                  </w:t>
            </w:r>
            <w:r>
              <w:t xml:space="preserve">    </w:t>
            </w:r>
            <w:r>
              <w:rPr>
                <w:lang w:val="ru-RU"/>
              </w:rPr>
              <w:t xml:space="preserve">  </w:t>
            </w:r>
            <w:r>
              <w:t xml:space="preserve"> </w:t>
            </w:r>
            <w:r w:rsidR="005B2583">
              <w:rPr>
                <w:lang w:val="ru-RU"/>
              </w:rPr>
              <w:t xml:space="preserve">  </w:t>
            </w:r>
            <w:r>
              <w:t xml:space="preserve"> </w:t>
            </w:r>
            <w:r>
              <w:rPr>
                <w:lang w:val="ru-RU"/>
              </w:rPr>
              <w:t xml:space="preserve">  </w:t>
            </w:r>
            <w:r>
              <w:t xml:space="preserve"> </w:t>
            </w:r>
            <w:r w:rsidRPr="00B85B22">
              <w:t>386,2 тыс. руб.</w:t>
            </w:r>
            <w:r>
              <w:t>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2018 год –                               </w:t>
            </w:r>
            <w:r>
              <w:t xml:space="preserve">         </w:t>
            </w:r>
            <w:r w:rsidRPr="00B85B22">
              <w:t xml:space="preserve"> </w:t>
            </w:r>
            <w:r w:rsidR="00D315E1">
              <w:rPr>
                <w:lang w:val="ru-RU"/>
              </w:rPr>
              <w:t xml:space="preserve">   </w:t>
            </w:r>
            <w:r>
              <w:t>17109,2</w:t>
            </w:r>
            <w:r w:rsidRPr="00B85B22">
              <w:t xml:space="preserve">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федерального бюджета </w:t>
            </w:r>
            <w:r>
              <w:t>-</w:t>
            </w:r>
            <w:r w:rsidRPr="00B85B22">
              <w:t xml:space="preserve">          </w:t>
            </w:r>
            <w:r>
              <w:t xml:space="preserve">  </w:t>
            </w:r>
            <w:r>
              <w:rPr>
                <w:lang w:val="ru-RU"/>
              </w:rPr>
              <w:t xml:space="preserve">      </w:t>
            </w:r>
            <w:r>
              <w:t xml:space="preserve"> </w:t>
            </w:r>
            <w:r w:rsidR="005B2583">
              <w:rPr>
                <w:lang w:val="ru-RU"/>
              </w:rPr>
              <w:t xml:space="preserve">      </w:t>
            </w:r>
            <w:r>
              <w:t xml:space="preserve">  0,0 </w:t>
            </w:r>
            <w:r w:rsidRPr="00B85B22">
              <w:t>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 республиканского бюджета</w:t>
            </w:r>
            <w:r>
              <w:t xml:space="preserve"> -</w:t>
            </w:r>
            <w:r w:rsidRPr="00B85B22">
              <w:t xml:space="preserve"> </w:t>
            </w:r>
            <w:r>
              <w:rPr>
                <w:lang w:val="ru-RU"/>
              </w:rPr>
              <w:t xml:space="preserve">      </w:t>
            </w:r>
            <w:r w:rsidR="00D315E1">
              <w:t xml:space="preserve">    </w:t>
            </w:r>
            <w:r>
              <w:t>13993,7</w:t>
            </w:r>
            <w:r w:rsidRPr="00B85B22">
              <w:t xml:space="preserve">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местного бюджета </w:t>
            </w:r>
            <w:r>
              <w:t xml:space="preserve">-     </w:t>
            </w:r>
            <w:r w:rsidRPr="00B85B22">
              <w:t xml:space="preserve">             </w:t>
            </w:r>
            <w:r>
              <w:rPr>
                <w:lang w:val="ru-RU"/>
              </w:rPr>
              <w:t xml:space="preserve">   </w:t>
            </w:r>
            <w:r w:rsidRPr="00B85B22">
              <w:t xml:space="preserve">  </w:t>
            </w:r>
            <w:r>
              <w:t xml:space="preserve"> </w:t>
            </w:r>
            <w:r w:rsidRPr="00B85B22">
              <w:t xml:space="preserve"> </w:t>
            </w:r>
            <w:r w:rsidR="005B258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D315E1">
              <w:t xml:space="preserve">  </w:t>
            </w:r>
            <w:r>
              <w:t>3115,5</w:t>
            </w:r>
            <w:r w:rsidRPr="00B85B22">
              <w:t xml:space="preserve"> тыс. руб.</w:t>
            </w:r>
            <w:r>
              <w:t>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2019 год –                               </w:t>
            </w:r>
            <w:r>
              <w:t xml:space="preserve">       </w:t>
            </w:r>
            <w:r>
              <w:rPr>
                <w:lang w:val="ru-RU"/>
              </w:rPr>
              <w:t xml:space="preserve">      22974,1</w:t>
            </w:r>
            <w:r w:rsidRPr="00B85B22">
              <w:t xml:space="preserve">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федерального бюджета </w:t>
            </w:r>
            <w:r>
              <w:t xml:space="preserve">-              </w:t>
            </w:r>
            <w:r>
              <w:rPr>
                <w:lang w:val="ru-RU"/>
              </w:rPr>
              <w:t xml:space="preserve">    </w:t>
            </w:r>
            <w:r>
              <w:t xml:space="preserve"> </w:t>
            </w:r>
            <w:r w:rsidR="005B2583">
              <w:rPr>
                <w:lang w:val="ru-RU"/>
              </w:rPr>
              <w:t xml:space="preserve">       </w:t>
            </w:r>
            <w:r>
              <w:t xml:space="preserve"> 0,0</w:t>
            </w:r>
            <w:r w:rsidRPr="00B85B22">
              <w:t xml:space="preserve">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 республиканского бюджета </w:t>
            </w:r>
            <w:r>
              <w:t xml:space="preserve">-   </w:t>
            </w:r>
            <w:r>
              <w:rPr>
                <w:lang w:val="ru-RU"/>
              </w:rPr>
              <w:t xml:space="preserve"> </w:t>
            </w:r>
            <w:r>
              <w:t xml:space="preserve">  </w:t>
            </w:r>
            <w:r>
              <w:rPr>
                <w:lang w:val="ru-RU"/>
              </w:rPr>
              <w:t xml:space="preserve">   </w:t>
            </w:r>
            <w:r>
              <w:t xml:space="preserve">  19148,</w:t>
            </w:r>
            <w:r>
              <w:rPr>
                <w:lang w:val="ru-RU"/>
              </w:rPr>
              <w:t>3</w:t>
            </w:r>
            <w:r w:rsidRPr="00B85B22">
              <w:t xml:space="preserve">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местного бюджета </w:t>
            </w:r>
            <w:r>
              <w:t>-</w:t>
            </w:r>
            <w:r w:rsidRPr="00B85B22">
              <w:t xml:space="preserve">                 </w:t>
            </w:r>
            <w:r>
              <w:t xml:space="preserve">    </w:t>
            </w:r>
            <w:r>
              <w:rPr>
                <w:lang w:val="ru-RU"/>
              </w:rPr>
              <w:t xml:space="preserve">   </w:t>
            </w:r>
            <w:r>
              <w:t xml:space="preserve"> </w:t>
            </w:r>
            <w:r w:rsidR="005B2583">
              <w:rPr>
                <w:lang w:val="ru-RU"/>
              </w:rPr>
              <w:t xml:space="preserve">  </w:t>
            </w:r>
            <w:r>
              <w:t xml:space="preserve"> </w:t>
            </w:r>
            <w:r w:rsidRPr="00B85B22">
              <w:t xml:space="preserve"> </w:t>
            </w:r>
            <w:r>
              <w:t xml:space="preserve"> </w:t>
            </w:r>
            <w:r>
              <w:rPr>
                <w:lang w:val="ru-RU"/>
              </w:rPr>
              <w:t>3825,8</w:t>
            </w:r>
            <w:r w:rsidRPr="00B85B22">
              <w:t xml:space="preserve"> тыс. руб.</w:t>
            </w:r>
            <w:r>
              <w:t>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2020 год-                                 </w:t>
            </w:r>
            <w:r>
              <w:t xml:space="preserve">       </w:t>
            </w:r>
            <w:r>
              <w:rPr>
                <w:lang w:val="ru-RU"/>
              </w:rPr>
              <w:t xml:space="preserve">   </w:t>
            </w:r>
            <w:r>
              <w:t xml:space="preserve">   </w:t>
            </w:r>
            <w:r>
              <w:rPr>
                <w:lang w:val="ru-RU"/>
              </w:rPr>
              <w:t>13963,7</w:t>
            </w:r>
            <w:r w:rsidRPr="00B85B22">
              <w:t xml:space="preserve"> тыс. руб.</w:t>
            </w:r>
            <w:r>
              <w:t>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федерального бюджета </w:t>
            </w:r>
            <w:r>
              <w:t xml:space="preserve">-     </w:t>
            </w:r>
            <w:r w:rsidRPr="00B85B22">
              <w:t xml:space="preserve">   </w:t>
            </w:r>
            <w:r>
              <w:t xml:space="preserve">   </w:t>
            </w:r>
            <w:r>
              <w:rPr>
                <w:lang w:val="ru-RU"/>
              </w:rPr>
              <w:t xml:space="preserve">       </w:t>
            </w:r>
            <w:r w:rsidR="00D315E1">
              <w:t xml:space="preserve"> </w:t>
            </w:r>
            <w:r w:rsidR="005B2583">
              <w:rPr>
                <w:lang w:val="ru-RU"/>
              </w:rPr>
              <w:t xml:space="preserve">        </w:t>
            </w:r>
            <w:r w:rsidR="00D315E1">
              <w:t xml:space="preserve"> </w:t>
            </w:r>
            <w:r>
              <w:t xml:space="preserve">0,0 </w:t>
            </w:r>
            <w:r w:rsidRPr="00B85B22">
              <w:t>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республиканского бюджета </w:t>
            </w:r>
            <w:r>
              <w:t xml:space="preserve">-         </w:t>
            </w:r>
            <w:r>
              <w:rPr>
                <w:lang w:val="ru-RU"/>
              </w:rPr>
              <w:t xml:space="preserve">  </w:t>
            </w:r>
            <w:r w:rsidR="005B2583">
              <w:rPr>
                <w:lang w:val="ru-RU"/>
              </w:rPr>
              <w:t xml:space="preserve">   </w:t>
            </w:r>
            <w:r>
              <w:t xml:space="preserve"> </w:t>
            </w:r>
            <w:r>
              <w:rPr>
                <w:lang w:val="ru-RU"/>
              </w:rPr>
              <w:t>7868,6</w:t>
            </w:r>
            <w:r w:rsidRPr="00B85B22">
              <w:t xml:space="preserve">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местного бюджета </w:t>
            </w:r>
            <w:r>
              <w:t xml:space="preserve">-    </w:t>
            </w:r>
            <w:r w:rsidRPr="00B85B22">
              <w:t xml:space="preserve">                </w:t>
            </w:r>
            <w:r>
              <w:t xml:space="preserve">  </w:t>
            </w:r>
            <w:r>
              <w:rPr>
                <w:lang w:val="ru-RU"/>
              </w:rPr>
              <w:t xml:space="preserve">   </w:t>
            </w:r>
            <w:r w:rsidRPr="00B85B22">
              <w:t xml:space="preserve"> </w:t>
            </w:r>
            <w:r>
              <w:t xml:space="preserve"> </w:t>
            </w:r>
            <w:r w:rsidR="005B2583">
              <w:rPr>
                <w:lang w:val="ru-RU"/>
              </w:rPr>
              <w:t xml:space="preserve">   </w:t>
            </w:r>
            <w:r w:rsidR="00D315E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6095,1 </w:t>
            </w:r>
            <w:r w:rsidRPr="00B85B22">
              <w:t>тыс. руб.</w:t>
            </w:r>
            <w:r>
              <w:t>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2021 год-                                </w:t>
            </w:r>
            <w:r>
              <w:t xml:space="preserve">        </w:t>
            </w:r>
            <w:r>
              <w:rPr>
                <w:lang w:val="ru-RU"/>
              </w:rPr>
              <w:t xml:space="preserve">   </w:t>
            </w:r>
            <w:r>
              <w:t xml:space="preserve">  </w:t>
            </w:r>
            <w:r w:rsidR="005B2583">
              <w:rPr>
                <w:lang w:val="ru-RU"/>
              </w:rPr>
              <w:t xml:space="preserve"> </w:t>
            </w:r>
            <w:r>
              <w:t xml:space="preserve"> </w:t>
            </w:r>
            <w:r w:rsidR="00742170">
              <w:rPr>
                <w:lang w:val="ru-RU"/>
              </w:rPr>
              <w:t>41412,9</w:t>
            </w:r>
            <w:r>
              <w:rPr>
                <w:lang w:val="ru-RU"/>
              </w:rPr>
              <w:t xml:space="preserve"> </w:t>
            </w:r>
            <w:r w:rsidR="005B2583">
              <w:rPr>
                <w:lang w:val="ru-RU"/>
              </w:rPr>
              <w:t>т</w:t>
            </w:r>
            <w:r w:rsidRPr="00B85B22">
              <w:t>ыс. руб.</w:t>
            </w:r>
            <w:r>
              <w:t>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федерального бюджета </w:t>
            </w:r>
            <w:r>
              <w:t>-</w:t>
            </w:r>
            <w:r w:rsidRPr="00B85B22">
              <w:t xml:space="preserve">  </w:t>
            </w:r>
            <w:r>
              <w:t xml:space="preserve"> </w:t>
            </w:r>
            <w:r w:rsidRPr="00B85B22">
              <w:t xml:space="preserve">       </w:t>
            </w:r>
            <w:r>
              <w:rPr>
                <w:lang w:val="ru-RU"/>
              </w:rPr>
              <w:t xml:space="preserve">       </w:t>
            </w:r>
            <w:r w:rsidR="005B2583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</w:t>
            </w:r>
            <w:r w:rsidRPr="00B85B22">
              <w:t xml:space="preserve">  0,0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республиканского бюджета </w:t>
            </w:r>
            <w:r>
              <w:t xml:space="preserve">-      </w:t>
            </w:r>
            <w:r>
              <w:rPr>
                <w:lang w:val="ru-RU"/>
              </w:rPr>
              <w:t xml:space="preserve">  </w:t>
            </w:r>
            <w:r>
              <w:t xml:space="preserve">  </w:t>
            </w:r>
            <w:r>
              <w:rPr>
                <w:lang w:val="ru-RU"/>
              </w:rPr>
              <w:t xml:space="preserve">  </w:t>
            </w:r>
            <w:r w:rsidR="00742170">
              <w:rPr>
                <w:lang w:val="ru-RU"/>
              </w:rPr>
              <w:t>38265,4</w:t>
            </w:r>
            <w:r>
              <w:t xml:space="preserve"> </w:t>
            </w:r>
            <w:r w:rsidRPr="00B85B22">
              <w:t>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местного бюджета </w:t>
            </w:r>
            <w:r>
              <w:t xml:space="preserve">-    </w:t>
            </w:r>
            <w:r w:rsidRPr="00B85B22">
              <w:t xml:space="preserve">                </w:t>
            </w:r>
            <w:r>
              <w:rPr>
                <w:lang w:val="ru-RU"/>
              </w:rPr>
              <w:t xml:space="preserve">    </w:t>
            </w:r>
            <w:r>
              <w:t xml:space="preserve"> </w:t>
            </w:r>
            <w:r w:rsidRPr="00B85B22">
              <w:t xml:space="preserve"> </w:t>
            </w:r>
            <w:r>
              <w:rPr>
                <w:lang w:val="ru-RU"/>
              </w:rPr>
              <w:t xml:space="preserve"> </w:t>
            </w:r>
            <w:r w:rsidR="005B2583">
              <w:rPr>
                <w:lang w:val="ru-RU"/>
              </w:rPr>
              <w:t xml:space="preserve">  </w:t>
            </w:r>
            <w:r>
              <w:t xml:space="preserve"> </w:t>
            </w:r>
            <w:r w:rsidR="00742170">
              <w:rPr>
                <w:lang w:val="ru-RU"/>
              </w:rPr>
              <w:t xml:space="preserve">3147,5 </w:t>
            </w:r>
            <w:r w:rsidRPr="00B85B22">
              <w:t>тыс. руб.</w:t>
            </w:r>
            <w:r>
              <w:t>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2022 год-                                  </w:t>
            </w:r>
            <w:r>
              <w:t xml:space="preserve">    </w:t>
            </w:r>
            <w:r>
              <w:rPr>
                <w:lang w:val="ru-RU"/>
              </w:rPr>
              <w:t xml:space="preserve">     </w:t>
            </w:r>
            <w:r>
              <w:t xml:space="preserve">   </w:t>
            </w:r>
            <w:r w:rsidR="002C2DBF">
              <w:rPr>
                <w:lang w:val="ru-RU"/>
              </w:rPr>
              <w:t>46023,1</w:t>
            </w:r>
            <w:r w:rsidRPr="00B85B22">
              <w:t xml:space="preserve"> тыс. руб.</w:t>
            </w:r>
            <w:r>
              <w:t>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федерального бюджета            </w:t>
            </w:r>
            <w:r>
              <w:rPr>
                <w:lang w:val="ru-RU"/>
              </w:rPr>
              <w:t xml:space="preserve">       </w:t>
            </w:r>
            <w:r w:rsidR="005B2583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 </w:t>
            </w:r>
            <w:r w:rsidR="00D315E1">
              <w:t xml:space="preserve"> </w:t>
            </w:r>
            <w:r w:rsidRPr="00B85B22">
              <w:t>0,0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 республиканского бюджета </w:t>
            </w:r>
            <w:r>
              <w:t xml:space="preserve">-     </w:t>
            </w:r>
            <w:r>
              <w:rPr>
                <w:lang w:val="ru-RU"/>
              </w:rPr>
              <w:t xml:space="preserve">   </w:t>
            </w:r>
            <w:r w:rsidR="005B2583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="002C2DBF">
              <w:rPr>
                <w:lang w:val="ru-RU"/>
              </w:rPr>
              <w:t>40344,3</w:t>
            </w:r>
            <w:r>
              <w:t xml:space="preserve"> </w:t>
            </w:r>
            <w:r w:rsidRPr="00B85B22">
              <w:t>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местного бюджета                  </w:t>
            </w:r>
            <w:r>
              <w:t xml:space="preserve">  </w:t>
            </w:r>
            <w:r w:rsidRPr="00B85B22">
              <w:t xml:space="preserve"> </w:t>
            </w:r>
            <w:r>
              <w:t xml:space="preserve"> </w:t>
            </w:r>
            <w:r w:rsidRPr="00B85B22">
              <w:t xml:space="preserve"> </w:t>
            </w:r>
            <w:r>
              <w:rPr>
                <w:lang w:val="ru-RU"/>
              </w:rPr>
              <w:t xml:space="preserve">    </w:t>
            </w:r>
            <w:r>
              <w:t xml:space="preserve"> </w:t>
            </w:r>
            <w:r w:rsidR="005B2583">
              <w:rPr>
                <w:lang w:val="ru-RU"/>
              </w:rPr>
              <w:t xml:space="preserve">  </w:t>
            </w:r>
            <w:r>
              <w:t xml:space="preserve">  </w:t>
            </w:r>
            <w:r w:rsidR="005B2583">
              <w:rPr>
                <w:lang w:val="ru-RU"/>
              </w:rPr>
              <w:t xml:space="preserve"> </w:t>
            </w:r>
            <w:r w:rsidR="002C2DBF">
              <w:rPr>
                <w:lang w:val="ru-RU"/>
              </w:rPr>
              <w:t>5678,8</w:t>
            </w:r>
            <w:r w:rsidR="00DF42DF">
              <w:rPr>
                <w:lang w:val="ru-RU"/>
              </w:rPr>
              <w:t xml:space="preserve"> </w:t>
            </w:r>
            <w:r w:rsidRPr="00B85B22">
              <w:t>тыс. руб.</w:t>
            </w:r>
            <w:r>
              <w:t>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2023 год-                                 </w:t>
            </w:r>
            <w:r>
              <w:t xml:space="preserve">     </w:t>
            </w:r>
            <w:r>
              <w:rPr>
                <w:lang w:val="ru-RU"/>
              </w:rPr>
              <w:t xml:space="preserve">    </w:t>
            </w:r>
            <w:r w:rsidR="005B2583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 </w:t>
            </w:r>
            <w:r w:rsidR="005B2583">
              <w:rPr>
                <w:lang w:val="ru-RU"/>
              </w:rPr>
              <w:t xml:space="preserve"> </w:t>
            </w:r>
            <w:r>
              <w:t xml:space="preserve"> </w:t>
            </w:r>
            <w:r w:rsidR="00B26F15">
              <w:rPr>
                <w:lang w:val="ru-RU"/>
              </w:rPr>
              <w:t>16591,8</w:t>
            </w:r>
            <w:r w:rsidRPr="00B85B22">
              <w:t xml:space="preserve"> тыс. руб.</w:t>
            </w:r>
            <w:r>
              <w:t>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федерального бюджета    </w:t>
            </w:r>
            <w:r>
              <w:t xml:space="preserve">  </w:t>
            </w:r>
            <w:r w:rsidRPr="00B85B22">
              <w:t xml:space="preserve">    </w:t>
            </w:r>
            <w:r>
              <w:rPr>
                <w:lang w:val="ru-RU"/>
              </w:rPr>
              <w:t xml:space="preserve">        </w:t>
            </w:r>
            <w:r w:rsidR="005B2583">
              <w:rPr>
                <w:lang w:val="ru-RU"/>
              </w:rPr>
              <w:t xml:space="preserve">     </w:t>
            </w:r>
            <w:r>
              <w:rPr>
                <w:lang w:val="ru-RU"/>
              </w:rPr>
              <w:t xml:space="preserve">   </w:t>
            </w:r>
            <w:r w:rsidR="005B2583">
              <w:rPr>
                <w:lang w:val="ru-RU"/>
              </w:rPr>
              <w:t xml:space="preserve">   </w:t>
            </w:r>
            <w:r w:rsidR="00D315E1">
              <w:t xml:space="preserve">  </w:t>
            </w:r>
            <w:r w:rsidRPr="00B85B22">
              <w:t>0,0 тыс. руб.;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 республиканского бюджета</w:t>
            </w:r>
            <w:r>
              <w:t xml:space="preserve"> -   </w:t>
            </w:r>
            <w:r>
              <w:rPr>
                <w:lang w:val="ru-RU"/>
              </w:rPr>
              <w:t xml:space="preserve"> </w:t>
            </w:r>
            <w:r w:rsidRPr="00B85B22">
              <w:t xml:space="preserve"> </w:t>
            </w:r>
            <w:r>
              <w:t xml:space="preserve"> </w:t>
            </w:r>
            <w:r>
              <w:rPr>
                <w:lang w:val="ru-RU"/>
              </w:rPr>
              <w:t xml:space="preserve">   </w:t>
            </w:r>
            <w:r>
              <w:t xml:space="preserve"> </w:t>
            </w:r>
            <w:r w:rsidR="005B2583">
              <w:rPr>
                <w:lang w:val="ru-RU"/>
              </w:rPr>
              <w:t xml:space="preserve">    </w:t>
            </w:r>
            <w:r w:rsidRPr="00B85B22">
              <w:t xml:space="preserve"> </w:t>
            </w:r>
            <w:r w:rsidR="00B26F15">
              <w:rPr>
                <w:lang w:val="ru-RU"/>
              </w:rPr>
              <w:t>8229,5</w:t>
            </w:r>
            <w:r w:rsidRPr="00B85B22">
              <w:t xml:space="preserve"> тыс. руб.;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 w:rsidRPr="00B85B22">
              <w:t xml:space="preserve">местного бюджета                   </w:t>
            </w:r>
            <w:r>
              <w:t xml:space="preserve">     </w:t>
            </w:r>
            <w:r>
              <w:rPr>
                <w:lang w:val="ru-RU"/>
              </w:rPr>
              <w:t xml:space="preserve"> </w:t>
            </w:r>
            <w:r w:rsidR="005B2583">
              <w:rPr>
                <w:lang w:val="ru-RU"/>
              </w:rPr>
              <w:t xml:space="preserve">    </w:t>
            </w:r>
            <w:r>
              <w:rPr>
                <w:lang w:val="ru-RU"/>
              </w:rPr>
              <w:t xml:space="preserve">    </w:t>
            </w:r>
            <w:r w:rsidR="005B2583">
              <w:rPr>
                <w:lang w:val="ru-RU"/>
              </w:rPr>
              <w:t xml:space="preserve"> </w:t>
            </w:r>
            <w:r w:rsidR="00B26F15">
              <w:rPr>
                <w:lang w:val="ru-RU"/>
              </w:rPr>
              <w:t>8362,3</w:t>
            </w:r>
            <w:r w:rsidRPr="00B85B22">
              <w:t xml:space="preserve"> тыс. руб.</w:t>
            </w:r>
          </w:p>
          <w:p w:rsidR="00DF42DF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2024 год -        </w:t>
            </w:r>
            <w:r w:rsidR="00DF42DF">
              <w:rPr>
                <w:lang w:val="ru-RU"/>
              </w:rPr>
              <w:t xml:space="preserve">         </w:t>
            </w:r>
            <w:r w:rsidR="00D315E1">
              <w:rPr>
                <w:lang w:val="ru-RU"/>
              </w:rPr>
              <w:t xml:space="preserve">                         </w:t>
            </w:r>
            <w:r w:rsidR="005B2583">
              <w:rPr>
                <w:lang w:val="ru-RU"/>
              </w:rPr>
              <w:t xml:space="preserve">   </w:t>
            </w:r>
            <w:r w:rsidR="00D315E1">
              <w:rPr>
                <w:lang w:val="ru-RU"/>
              </w:rPr>
              <w:t xml:space="preserve">  </w:t>
            </w:r>
            <w:r w:rsidR="00DF42DF">
              <w:rPr>
                <w:lang w:val="ru-RU"/>
              </w:rPr>
              <w:t xml:space="preserve"> </w:t>
            </w:r>
            <w:r w:rsidR="00B26F15">
              <w:rPr>
                <w:lang w:val="ru-RU"/>
              </w:rPr>
              <w:t>6633,6</w:t>
            </w:r>
            <w:r w:rsidR="007421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тыс</w:t>
            </w:r>
            <w:r w:rsidR="008742BA">
              <w:rPr>
                <w:lang w:val="ru-RU"/>
              </w:rPr>
              <w:t>. р</w:t>
            </w:r>
            <w:r>
              <w:rPr>
                <w:lang w:val="ru-RU"/>
              </w:rPr>
              <w:t>уб</w:t>
            </w:r>
            <w:r w:rsidR="008742BA">
              <w:rPr>
                <w:lang w:val="ru-RU"/>
              </w:rPr>
              <w:t>.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федеральног</w:t>
            </w:r>
            <w:r w:rsidR="00D315E1">
              <w:rPr>
                <w:lang w:val="ru-RU"/>
              </w:rPr>
              <w:t xml:space="preserve">о  бюджета                    </w:t>
            </w:r>
            <w:r w:rsidR="005B2583">
              <w:rPr>
                <w:lang w:val="ru-RU"/>
              </w:rPr>
              <w:t xml:space="preserve">        </w:t>
            </w:r>
            <w:r w:rsidR="00D315E1">
              <w:rPr>
                <w:lang w:val="ru-RU"/>
              </w:rPr>
              <w:t xml:space="preserve">  </w:t>
            </w:r>
            <w:r>
              <w:rPr>
                <w:lang w:val="ru-RU"/>
              </w:rPr>
              <w:t>0,0 тыс</w:t>
            </w:r>
            <w:r w:rsidR="00DF42DF">
              <w:rPr>
                <w:lang w:val="ru-RU"/>
              </w:rPr>
              <w:t>. р</w:t>
            </w:r>
            <w:r>
              <w:rPr>
                <w:lang w:val="ru-RU"/>
              </w:rPr>
              <w:t>уб.;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республиканск</w:t>
            </w:r>
            <w:r w:rsidR="00D315E1">
              <w:rPr>
                <w:lang w:val="ru-RU"/>
              </w:rPr>
              <w:t xml:space="preserve">ого бюджета          </w:t>
            </w:r>
            <w:r w:rsidR="005B2583">
              <w:rPr>
                <w:lang w:val="ru-RU"/>
              </w:rPr>
              <w:t xml:space="preserve">   </w:t>
            </w:r>
            <w:r w:rsidR="00D315E1">
              <w:rPr>
                <w:lang w:val="ru-RU"/>
              </w:rPr>
              <w:t xml:space="preserve">     </w:t>
            </w:r>
            <w:r w:rsidR="00B26F15">
              <w:rPr>
                <w:lang w:val="ru-RU"/>
              </w:rPr>
              <w:t>6162,6</w:t>
            </w:r>
            <w:r>
              <w:rPr>
                <w:lang w:val="ru-RU"/>
              </w:rPr>
              <w:t xml:space="preserve"> тыс</w:t>
            </w:r>
            <w:r w:rsidR="00DF42DF">
              <w:rPr>
                <w:lang w:val="ru-RU"/>
              </w:rPr>
              <w:t>. р</w:t>
            </w:r>
            <w:r>
              <w:rPr>
                <w:lang w:val="ru-RU"/>
              </w:rPr>
              <w:t>уб.;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местного бюджета      </w:t>
            </w:r>
            <w:r w:rsidR="00D315E1">
              <w:rPr>
                <w:lang w:val="ru-RU"/>
              </w:rPr>
              <w:t xml:space="preserve">                     </w:t>
            </w:r>
            <w:r w:rsidR="005B2583">
              <w:rPr>
                <w:lang w:val="ru-RU"/>
              </w:rPr>
              <w:t xml:space="preserve">     </w:t>
            </w:r>
            <w:r w:rsidR="00D315E1">
              <w:rPr>
                <w:lang w:val="ru-RU"/>
              </w:rPr>
              <w:t xml:space="preserve">   </w:t>
            </w:r>
            <w:r w:rsidR="00B26F15">
              <w:rPr>
                <w:lang w:val="ru-RU"/>
              </w:rPr>
              <w:t>471,0</w:t>
            </w:r>
            <w:r w:rsidR="0074217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тыс</w:t>
            </w:r>
            <w:r w:rsidR="00DF42DF">
              <w:rPr>
                <w:lang w:val="ru-RU"/>
              </w:rPr>
              <w:t>. р</w:t>
            </w:r>
            <w:r>
              <w:rPr>
                <w:lang w:val="ru-RU"/>
              </w:rPr>
              <w:t>уб.</w:t>
            </w:r>
          </w:p>
          <w:p w:rsidR="008742BA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2025 год -          </w:t>
            </w:r>
            <w:r w:rsidR="008742BA">
              <w:rPr>
                <w:lang w:val="ru-RU"/>
              </w:rPr>
              <w:t xml:space="preserve">                                </w:t>
            </w:r>
            <w:r w:rsidR="005B2583">
              <w:rPr>
                <w:lang w:val="ru-RU"/>
              </w:rPr>
              <w:t xml:space="preserve">   </w:t>
            </w:r>
            <w:r w:rsidR="008742BA">
              <w:rPr>
                <w:lang w:val="ru-RU"/>
              </w:rPr>
              <w:t xml:space="preserve"> </w:t>
            </w:r>
            <w:r w:rsidR="00742170">
              <w:rPr>
                <w:lang w:val="ru-RU"/>
              </w:rPr>
              <w:t xml:space="preserve">  </w:t>
            </w:r>
            <w:r w:rsidR="00B26F15">
              <w:rPr>
                <w:lang w:val="ru-RU"/>
              </w:rPr>
              <w:t>6562,6</w:t>
            </w:r>
            <w:r w:rsidR="005B258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тыс</w:t>
            </w:r>
            <w:r w:rsidR="008742BA">
              <w:rPr>
                <w:lang w:val="ru-RU"/>
              </w:rPr>
              <w:t>. р</w:t>
            </w:r>
            <w:r>
              <w:rPr>
                <w:lang w:val="ru-RU"/>
              </w:rPr>
              <w:t>уб</w:t>
            </w:r>
            <w:r w:rsidR="008742BA">
              <w:rPr>
                <w:lang w:val="ru-RU"/>
              </w:rPr>
              <w:t>.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федеральног</w:t>
            </w:r>
            <w:r w:rsidR="00D315E1">
              <w:rPr>
                <w:lang w:val="ru-RU"/>
              </w:rPr>
              <w:t xml:space="preserve">о  бюджета                  </w:t>
            </w:r>
            <w:r w:rsidR="005B2583">
              <w:rPr>
                <w:lang w:val="ru-RU"/>
              </w:rPr>
              <w:t xml:space="preserve">        </w:t>
            </w:r>
            <w:r w:rsidR="00D315E1">
              <w:rPr>
                <w:lang w:val="ru-RU"/>
              </w:rPr>
              <w:t xml:space="preserve">   </w:t>
            </w:r>
            <w:r>
              <w:rPr>
                <w:lang w:val="ru-RU"/>
              </w:rPr>
              <w:t>0,0 тыс</w:t>
            </w:r>
            <w:r w:rsidR="008742BA">
              <w:rPr>
                <w:lang w:val="ru-RU"/>
              </w:rPr>
              <w:t>. р</w:t>
            </w:r>
            <w:r>
              <w:rPr>
                <w:lang w:val="ru-RU"/>
              </w:rPr>
              <w:t>уб.;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республиканск</w:t>
            </w:r>
            <w:r w:rsidR="008742BA">
              <w:rPr>
                <w:lang w:val="ru-RU"/>
              </w:rPr>
              <w:t xml:space="preserve">ого бюджета             </w:t>
            </w:r>
            <w:r w:rsidR="00742170">
              <w:rPr>
                <w:lang w:val="ru-RU"/>
              </w:rPr>
              <w:t xml:space="preserve"> </w:t>
            </w:r>
            <w:r w:rsidR="005B2583">
              <w:rPr>
                <w:lang w:val="ru-RU"/>
              </w:rPr>
              <w:t xml:space="preserve">   </w:t>
            </w:r>
            <w:r w:rsidR="00742170">
              <w:rPr>
                <w:lang w:val="ru-RU"/>
              </w:rPr>
              <w:t xml:space="preserve"> </w:t>
            </w:r>
            <w:r w:rsidR="00B26F15" w:rsidRPr="00B26F15">
              <w:rPr>
                <w:lang w:val="ru-RU"/>
              </w:rPr>
              <w:t>6162,6</w:t>
            </w:r>
            <w:r>
              <w:rPr>
                <w:lang w:val="ru-RU"/>
              </w:rPr>
              <w:t xml:space="preserve"> тыс</w:t>
            </w:r>
            <w:r w:rsidR="008742BA">
              <w:rPr>
                <w:lang w:val="ru-RU"/>
              </w:rPr>
              <w:t>. р</w:t>
            </w:r>
            <w:r>
              <w:rPr>
                <w:lang w:val="ru-RU"/>
              </w:rPr>
              <w:t>уб.;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местного бюджета     </w:t>
            </w:r>
            <w:r w:rsidR="008742BA">
              <w:rPr>
                <w:lang w:val="ru-RU"/>
              </w:rPr>
              <w:t xml:space="preserve">                        </w:t>
            </w:r>
            <w:r w:rsidR="005B2583">
              <w:rPr>
                <w:lang w:val="ru-RU"/>
              </w:rPr>
              <w:t xml:space="preserve">    </w:t>
            </w:r>
            <w:r w:rsidR="00742170">
              <w:rPr>
                <w:lang w:val="ru-RU"/>
              </w:rPr>
              <w:t xml:space="preserve">  </w:t>
            </w:r>
            <w:r w:rsidR="00B26F15">
              <w:rPr>
                <w:lang w:val="ru-RU"/>
              </w:rPr>
              <w:t>400</w:t>
            </w:r>
            <w:r w:rsidR="000174A2">
              <w:rPr>
                <w:lang w:val="ru-RU"/>
              </w:rPr>
              <w:t>,0</w:t>
            </w:r>
            <w:r>
              <w:rPr>
                <w:lang w:val="ru-RU"/>
              </w:rPr>
              <w:t xml:space="preserve"> тыс</w:t>
            </w:r>
            <w:r w:rsidR="008742BA">
              <w:rPr>
                <w:lang w:val="ru-RU"/>
              </w:rPr>
              <w:t>. р</w:t>
            </w:r>
            <w:r>
              <w:rPr>
                <w:lang w:val="ru-RU"/>
              </w:rPr>
              <w:t>уб.</w:t>
            </w:r>
          </w:p>
          <w:p w:rsidR="008742BA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2026 год -        </w:t>
            </w:r>
            <w:r w:rsidR="00A01707">
              <w:rPr>
                <w:lang w:val="ru-RU"/>
              </w:rPr>
              <w:t xml:space="preserve">                                  </w:t>
            </w:r>
            <w:r w:rsidR="00D315E1">
              <w:rPr>
                <w:lang w:val="ru-RU"/>
              </w:rPr>
              <w:t xml:space="preserve">  </w:t>
            </w:r>
            <w:r w:rsidR="00A01707">
              <w:rPr>
                <w:lang w:val="ru-RU"/>
              </w:rPr>
              <w:t xml:space="preserve"> </w:t>
            </w:r>
            <w:r w:rsidR="005B2583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="000174A2">
              <w:rPr>
                <w:lang w:val="ru-RU"/>
              </w:rPr>
              <w:t>6</w:t>
            </w:r>
            <w:r w:rsidR="00B26F15">
              <w:rPr>
                <w:lang w:val="ru-RU"/>
              </w:rPr>
              <w:t>562,6</w:t>
            </w:r>
            <w:r w:rsidR="005B2583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тыс. руб</w:t>
            </w:r>
            <w:r w:rsidR="008742BA">
              <w:rPr>
                <w:lang w:val="ru-RU"/>
              </w:rPr>
              <w:t>.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федерального  бюджета                  </w:t>
            </w:r>
            <w:r w:rsidR="005B2583">
              <w:rPr>
                <w:lang w:val="ru-RU"/>
              </w:rPr>
              <w:t xml:space="preserve">        </w:t>
            </w:r>
            <w:r>
              <w:rPr>
                <w:lang w:val="ru-RU"/>
              </w:rPr>
              <w:t xml:space="preserve">    0,0 тыс</w:t>
            </w:r>
            <w:r w:rsidR="00A01707">
              <w:rPr>
                <w:lang w:val="ru-RU"/>
              </w:rPr>
              <w:t>. р</w:t>
            </w:r>
            <w:r>
              <w:rPr>
                <w:lang w:val="ru-RU"/>
              </w:rPr>
              <w:t>уб.;</w:t>
            </w:r>
          </w:p>
          <w:p w:rsidR="00C56E9B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>республиканс</w:t>
            </w:r>
            <w:r w:rsidR="00D315E1">
              <w:rPr>
                <w:lang w:val="ru-RU"/>
              </w:rPr>
              <w:t xml:space="preserve">кого бюджета               </w:t>
            </w:r>
            <w:r w:rsidR="005B2583">
              <w:rPr>
                <w:lang w:val="ru-RU"/>
              </w:rPr>
              <w:t xml:space="preserve">  </w:t>
            </w:r>
            <w:r w:rsidR="00D315E1">
              <w:rPr>
                <w:lang w:val="ru-RU"/>
              </w:rPr>
              <w:t xml:space="preserve"> </w:t>
            </w:r>
            <w:r w:rsidR="00B26F15" w:rsidRPr="00B26F15">
              <w:rPr>
                <w:lang w:val="ru-RU"/>
              </w:rPr>
              <w:t>6162,6</w:t>
            </w:r>
            <w:r>
              <w:rPr>
                <w:lang w:val="ru-RU"/>
              </w:rPr>
              <w:t xml:space="preserve"> тыс</w:t>
            </w:r>
            <w:r w:rsidR="00A01707">
              <w:rPr>
                <w:lang w:val="ru-RU"/>
              </w:rPr>
              <w:t>. р</w:t>
            </w:r>
            <w:r>
              <w:rPr>
                <w:lang w:val="ru-RU"/>
              </w:rPr>
              <w:t>уб.;</w:t>
            </w:r>
          </w:p>
          <w:p w:rsidR="00C56E9B" w:rsidRPr="000A24B8" w:rsidRDefault="00C56E9B" w:rsidP="009A0194">
            <w:pPr>
              <w:pStyle w:val="af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местного бюджета   </w:t>
            </w:r>
            <w:r w:rsidR="00D315E1">
              <w:rPr>
                <w:lang w:val="ru-RU"/>
              </w:rPr>
              <w:t xml:space="preserve">                         </w:t>
            </w:r>
            <w:r w:rsidR="00680416">
              <w:rPr>
                <w:lang w:val="ru-RU"/>
              </w:rPr>
              <w:t xml:space="preserve">   </w:t>
            </w:r>
            <w:r w:rsidR="00D315E1">
              <w:rPr>
                <w:lang w:val="ru-RU"/>
              </w:rPr>
              <w:t xml:space="preserve">    </w:t>
            </w:r>
            <w:r w:rsidR="00B26F15">
              <w:rPr>
                <w:lang w:val="ru-RU"/>
              </w:rPr>
              <w:t>400</w:t>
            </w:r>
            <w:r w:rsidR="000174A2">
              <w:rPr>
                <w:lang w:val="ru-RU"/>
              </w:rPr>
              <w:t>,0</w:t>
            </w:r>
            <w:r>
              <w:rPr>
                <w:lang w:val="ru-RU"/>
              </w:rPr>
              <w:t xml:space="preserve"> тыс</w:t>
            </w:r>
            <w:r w:rsidR="00F97D1B">
              <w:rPr>
                <w:lang w:val="ru-RU"/>
              </w:rPr>
              <w:t>. р</w:t>
            </w:r>
            <w:r>
              <w:rPr>
                <w:lang w:val="ru-RU"/>
              </w:rPr>
              <w:t>уб.</w:t>
            </w:r>
          </w:p>
          <w:p w:rsidR="00C56E9B" w:rsidRPr="00B85B22" w:rsidRDefault="00C56E9B" w:rsidP="009A0194">
            <w:pPr>
              <w:pStyle w:val="af3"/>
              <w:jc w:val="both"/>
            </w:pPr>
            <w:r w:rsidRPr="00B85B22">
              <w:t xml:space="preserve">Объемы бюджетных ассигнований уточняются ежегодно при формировании бюджета Сарпинского районного муниципального образования Республики Калмыкия на очередной финансовый год и плановый период. </w:t>
            </w:r>
          </w:p>
        </w:tc>
      </w:tr>
    </w:tbl>
    <w:p w:rsidR="00C56E9B" w:rsidRPr="001E1962" w:rsidRDefault="001E1962" w:rsidP="00BD2A2D">
      <w:pPr>
        <w:pStyle w:val="aa"/>
        <w:spacing w:before="100" w:beforeAutospacing="1" w:after="100" w:afterAutospacing="1" w:line="240" w:lineRule="auto"/>
        <w:ind w:left="0" w:right="-143" w:firstLine="567"/>
        <w:jc w:val="both"/>
        <w:outlineLvl w:val="0"/>
        <w:rPr>
          <w:rFonts w:ascii="Times New Roman" w:hAnsi="Times New Roman"/>
          <w:bCs/>
          <w:sz w:val="27"/>
          <w:szCs w:val="27"/>
        </w:rPr>
      </w:pPr>
      <w:r w:rsidRPr="00E245E4">
        <w:rPr>
          <w:rFonts w:ascii="Times New Roman" w:hAnsi="Times New Roman"/>
          <w:sz w:val="27"/>
          <w:szCs w:val="27"/>
        </w:rPr>
        <w:lastRenderedPageBreak/>
        <w:t>1.</w:t>
      </w:r>
      <w:r>
        <w:rPr>
          <w:rFonts w:ascii="Times New Roman" w:hAnsi="Times New Roman"/>
          <w:sz w:val="27"/>
          <w:szCs w:val="27"/>
        </w:rPr>
        <w:t>3</w:t>
      </w:r>
      <w:r w:rsidRPr="00E245E4">
        <w:rPr>
          <w:rFonts w:ascii="Times New Roman" w:hAnsi="Times New Roman"/>
          <w:sz w:val="27"/>
          <w:szCs w:val="27"/>
        </w:rPr>
        <w:t>. В паспорте подпрограммы 4 «</w:t>
      </w:r>
      <w:r w:rsidRPr="00E245E4">
        <w:rPr>
          <w:rFonts w:ascii="Times New Roman CYR" w:hAnsi="Times New Roman CYR" w:cs="Times New Roman CYR"/>
          <w:bCs/>
          <w:sz w:val="27"/>
          <w:szCs w:val="27"/>
        </w:rPr>
        <w:t>Обеспечивающая подпрограмма</w:t>
      </w:r>
      <w:r w:rsidRPr="00E245E4">
        <w:rPr>
          <w:rFonts w:ascii="Times New Roman" w:hAnsi="Times New Roman"/>
          <w:sz w:val="27"/>
          <w:szCs w:val="27"/>
        </w:rPr>
        <w:t>» муниципальной программы</w:t>
      </w:r>
      <w:r w:rsidRPr="00E245E4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E245E4">
        <w:rPr>
          <w:rFonts w:ascii="Times New Roman" w:hAnsi="Times New Roman"/>
          <w:sz w:val="27"/>
          <w:szCs w:val="27"/>
        </w:rPr>
        <w:t>«Управление муниципальными финансами Сарпинского районного муниципального образования Республики Калмыкия</w:t>
      </w:r>
      <w:r w:rsidRPr="00E245E4">
        <w:rPr>
          <w:rFonts w:ascii="Times New Roman" w:hAnsi="Times New Roman"/>
          <w:bCs/>
          <w:sz w:val="27"/>
          <w:szCs w:val="27"/>
        </w:rPr>
        <w:t xml:space="preserve"> на 2016 − 202</w:t>
      </w:r>
      <w:r w:rsidR="00A26D4E">
        <w:rPr>
          <w:rFonts w:ascii="Times New Roman" w:hAnsi="Times New Roman"/>
          <w:bCs/>
          <w:sz w:val="27"/>
          <w:szCs w:val="27"/>
        </w:rPr>
        <w:t>6</w:t>
      </w:r>
      <w:r w:rsidRPr="00E245E4">
        <w:rPr>
          <w:rFonts w:ascii="Times New Roman" w:hAnsi="Times New Roman"/>
          <w:bCs/>
          <w:sz w:val="27"/>
          <w:szCs w:val="27"/>
        </w:rPr>
        <w:t xml:space="preserve"> годы» </w:t>
      </w:r>
      <w:r w:rsidRPr="00E245E4">
        <w:rPr>
          <w:rFonts w:ascii="Times New Roman" w:hAnsi="Times New Roman"/>
          <w:sz w:val="27"/>
          <w:szCs w:val="27"/>
        </w:rPr>
        <w:t>раздел «Ресурсное обеспечение за счет средств бюджета муниципального образов</w:t>
      </w:r>
      <w:r>
        <w:rPr>
          <w:rFonts w:ascii="Times New Roman" w:hAnsi="Times New Roman"/>
          <w:sz w:val="27"/>
          <w:szCs w:val="27"/>
        </w:rPr>
        <w:t xml:space="preserve">ания» изложить в </w:t>
      </w:r>
      <w:r w:rsidR="00D73955">
        <w:rPr>
          <w:rFonts w:ascii="Times New Roman" w:hAnsi="Times New Roman"/>
          <w:sz w:val="27"/>
          <w:szCs w:val="27"/>
        </w:rPr>
        <w:t>следующей</w:t>
      </w:r>
      <w:r>
        <w:rPr>
          <w:rFonts w:ascii="Times New Roman" w:hAnsi="Times New Roman"/>
          <w:sz w:val="27"/>
          <w:szCs w:val="27"/>
        </w:rPr>
        <w:t xml:space="preserve"> редакции: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7"/>
        <w:gridCol w:w="7654"/>
      </w:tblGrid>
      <w:tr w:rsidR="00C56E9B" w:rsidRPr="002829F3" w:rsidTr="00740543">
        <w:tc>
          <w:tcPr>
            <w:tcW w:w="2127" w:type="dxa"/>
          </w:tcPr>
          <w:p w:rsidR="00C56E9B" w:rsidRPr="00AF5B2C" w:rsidRDefault="00C56E9B" w:rsidP="004244D2">
            <w:pPr>
              <w:pStyle w:val="af3"/>
            </w:pPr>
            <w:r w:rsidRPr="00AF5B2C">
              <w:t>Объемы бюджетных ассигнований подпрограммы</w:t>
            </w:r>
          </w:p>
        </w:tc>
        <w:tc>
          <w:tcPr>
            <w:tcW w:w="7654" w:type="dxa"/>
          </w:tcPr>
          <w:p w:rsidR="00C56E9B" w:rsidRPr="00AF5B2C" w:rsidRDefault="00C56E9B" w:rsidP="00BD2A2D">
            <w:pPr>
              <w:pStyle w:val="af3"/>
              <w:jc w:val="both"/>
            </w:pPr>
            <w:r w:rsidRPr="00AF5B2C">
              <w:t>Средства местного бюджета Сарпинского районного муниципального образования Республики Калмыкия, всего</w:t>
            </w:r>
            <w:r w:rsidR="00A547AE">
              <w:rPr>
                <w:lang w:val="ru-RU"/>
              </w:rPr>
              <w:t xml:space="preserve"> </w:t>
            </w:r>
            <w:r w:rsidR="00CD3BDB">
              <w:t>–</w:t>
            </w:r>
            <w:r w:rsidRPr="00AF5B2C">
              <w:t xml:space="preserve"> </w:t>
            </w:r>
            <w:r w:rsidR="00CD3BDB">
              <w:rPr>
                <w:lang w:val="ru-RU"/>
              </w:rPr>
              <w:t>57782,8</w:t>
            </w:r>
            <w:r w:rsidRPr="00AF5B2C">
              <w:t xml:space="preserve"> тыс. руб., в том числе по годам:</w:t>
            </w:r>
          </w:p>
          <w:p w:rsidR="00C56E9B" w:rsidRPr="00AF5B2C" w:rsidRDefault="00C56E9B" w:rsidP="004244D2">
            <w:pPr>
              <w:pStyle w:val="af3"/>
            </w:pPr>
            <w:r w:rsidRPr="00AF5B2C">
              <w:t>2016 год –          2376,5 тыс. руб.;</w:t>
            </w:r>
          </w:p>
          <w:p w:rsidR="00C56E9B" w:rsidRPr="00AF5B2C" w:rsidRDefault="00C56E9B" w:rsidP="004244D2">
            <w:pPr>
              <w:pStyle w:val="af3"/>
            </w:pPr>
            <w:r w:rsidRPr="00AF5B2C">
              <w:t>2017 год –          2421,6 тыс. руб.;</w:t>
            </w:r>
          </w:p>
          <w:p w:rsidR="00C56E9B" w:rsidRPr="00AF5B2C" w:rsidRDefault="00C56E9B" w:rsidP="004244D2">
            <w:pPr>
              <w:pStyle w:val="af3"/>
            </w:pPr>
            <w:r w:rsidRPr="00AF5B2C">
              <w:t>2018 год –          2960,1 тыс. руб.;</w:t>
            </w:r>
          </w:p>
          <w:p w:rsidR="00C56E9B" w:rsidRPr="00AF5B2C" w:rsidRDefault="00C56E9B" w:rsidP="004244D2">
            <w:pPr>
              <w:pStyle w:val="af3"/>
            </w:pPr>
            <w:r w:rsidRPr="00AF5B2C">
              <w:t xml:space="preserve">2019 год –          </w:t>
            </w:r>
            <w:r>
              <w:t>7015,9</w:t>
            </w:r>
            <w:r w:rsidRPr="00AF5B2C">
              <w:t xml:space="preserve"> тыс. руб.;</w:t>
            </w:r>
          </w:p>
          <w:p w:rsidR="00C56E9B" w:rsidRPr="00AF5B2C" w:rsidRDefault="00C56E9B" w:rsidP="004244D2">
            <w:pPr>
              <w:pStyle w:val="af3"/>
            </w:pPr>
            <w:r w:rsidRPr="00AF5B2C">
              <w:t xml:space="preserve">2020 год-            </w:t>
            </w:r>
            <w:r>
              <w:rPr>
                <w:lang w:val="ru-RU"/>
              </w:rPr>
              <w:t>4893,1</w:t>
            </w:r>
            <w:r w:rsidRPr="00AF5B2C">
              <w:t>тыс. руб.;</w:t>
            </w:r>
          </w:p>
          <w:p w:rsidR="00C56E9B" w:rsidRPr="00AF5B2C" w:rsidRDefault="00C56E9B" w:rsidP="004244D2">
            <w:pPr>
              <w:pStyle w:val="af3"/>
            </w:pPr>
            <w:r w:rsidRPr="00AF5B2C">
              <w:t xml:space="preserve">2021 год-            </w:t>
            </w:r>
            <w:r w:rsidR="006F15EE">
              <w:rPr>
                <w:lang w:val="ru-RU"/>
              </w:rPr>
              <w:t>5004,8</w:t>
            </w:r>
            <w:r w:rsidRPr="00AF5B2C">
              <w:t xml:space="preserve"> тыс. руб.;</w:t>
            </w:r>
          </w:p>
          <w:p w:rsidR="00C56E9B" w:rsidRPr="00AF5B2C" w:rsidRDefault="00C56E9B" w:rsidP="004244D2">
            <w:pPr>
              <w:pStyle w:val="af3"/>
            </w:pPr>
            <w:r w:rsidRPr="00AF5B2C">
              <w:t xml:space="preserve">2022 год-            </w:t>
            </w:r>
            <w:r w:rsidR="00FC6D8F">
              <w:rPr>
                <w:lang w:val="ru-RU"/>
              </w:rPr>
              <w:t>4995,8</w:t>
            </w:r>
            <w:r w:rsidRPr="00AF5B2C">
              <w:t xml:space="preserve"> тыс. руб.;</w:t>
            </w:r>
          </w:p>
          <w:p w:rsidR="00C56E9B" w:rsidRDefault="00C56E9B" w:rsidP="004244D2">
            <w:pPr>
              <w:pStyle w:val="af3"/>
              <w:rPr>
                <w:lang w:val="ru-RU"/>
              </w:rPr>
            </w:pPr>
            <w:r w:rsidRPr="00AF5B2C">
              <w:t xml:space="preserve">2023 год-            </w:t>
            </w:r>
            <w:r w:rsidR="00C84A81">
              <w:rPr>
                <w:lang w:val="ru-RU"/>
              </w:rPr>
              <w:t>6356,9</w:t>
            </w:r>
            <w:r w:rsidRPr="00AF5B2C">
              <w:t xml:space="preserve"> тыс. руб.</w:t>
            </w:r>
            <w:r>
              <w:rPr>
                <w:lang w:val="ru-RU"/>
              </w:rPr>
              <w:t>;</w:t>
            </w:r>
          </w:p>
          <w:p w:rsidR="00C56E9B" w:rsidRDefault="003F10BA" w:rsidP="004244D2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2024 год -           </w:t>
            </w:r>
            <w:r w:rsidR="00C84A81">
              <w:rPr>
                <w:lang w:val="ru-RU"/>
              </w:rPr>
              <w:t>7252,7</w:t>
            </w:r>
            <w:r w:rsidR="00C56E9B">
              <w:rPr>
                <w:lang w:val="ru-RU"/>
              </w:rPr>
              <w:t xml:space="preserve"> тыс. руб.;</w:t>
            </w:r>
          </w:p>
          <w:p w:rsidR="00C56E9B" w:rsidRDefault="003F10BA" w:rsidP="004244D2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2025 год -           </w:t>
            </w:r>
            <w:r w:rsidR="00C84A81">
              <w:rPr>
                <w:lang w:val="ru-RU"/>
              </w:rPr>
              <w:t>7252,7</w:t>
            </w:r>
            <w:r w:rsidR="00C56E9B">
              <w:rPr>
                <w:lang w:val="ru-RU"/>
              </w:rPr>
              <w:t>тыс. руб.;</w:t>
            </w:r>
          </w:p>
          <w:p w:rsidR="00C56E9B" w:rsidRPr="00AA3C33" w:rsidRDefault="00C56E9B" w:rsidP="004244D2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F10BA">
              <w:rPr>
                <w:lang w:val="ru-RU"/>
              </w:rPr>
              <w:t xml:space="preserve">026 год -           </w:t>
            </w:r>
            <w:r w:rsidR="00C84A81">
              <w:rPr>
                <w:lang w:val="ru-RU"/>
              </w:rPr>
              <w:t>7252,7</w:t>
            </w:r>
            <w:r w:rsidR="006F15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тыс. руб.</w:t>
            </w:r>
          </w:p>
          <w:p w:rsidR="00C56E9B" w:rsidRPr="0035183B" w:rsidRDefault="00C56E9B" w:rsidP="00BD2A2D">
            <w:pPr>
              <w:pStyle w:val="af3"/>
              <w:jc w:val="both"/>
              <w:rPr>
                <w:lang w:val="ru-RU"/>
              </w:rPr>
            </w:pPr>
            <w:r w:rsidRPr="00AF5B2C">
              <w:t>Объемы бюджетных ассигнований уточняются ежегодно при формировании бюджета Сарпинского районного муниципального образования Республики Калмыкия на очередной финансовый год и плановый период</w:t>
            </w:r>
            <w:r>
              <w:rPr>
                <w:lang w:val="ru-RU"/>
              </w:rPr>
              <w:t>.</w:t>
            </w:r>
          </w:p>
        </w:tc>
      </w:tr>
    </w:tbl>
    <w:p w:rsidR="00C56E9B" w:rsidRPr="00E245E4" w:rsidRDefault="00C56E9B" w:rsidP="00BD2A2D">
      <w:pPr>
        <w:ind w:right="-1" w:firstLine="567"/>
        <w:contextualSpacing/>
        <w:jc w:val="both"/>
        <w:rPr>
          <w:sz w:val="27"/>
          <w:szCs w:val="27"/>
        </w:rPr>
      </w:pPr>
      <w:r w:rsidRPr="00E245E4">
        <w:rPr>
          <w:sz w:val="27"/>
          <w:szCs w:val="27"/>
        </w:rPr>
        <w:t>1.</w:t>
      </w:r>
      <w:r w:rsidR="00005E82">
        <w:rPr>
          <w:sz w:val="27"/>
          <w:szCs w:val="27"/>
          <w:lang w:val="ru-RU"/>
        </w:rPr>
        <w:t>4</w:t>
      </w:r>
      <w:r w:rsidRPr="00E245E4">
        <w:rPr>
          <w:sz w:val="27"/>
          <w:szCs w:val="27"/>
        </w:rPr>
        <w:t>. Приложение 1 «</w:t>
      </w:r>
      <w:r w:rsidRPr="00E245E4">
        <w:rPr>
          <w:bCs/>
          <w:sz w:val="27"/>
          <w:szCs w:val="27"/>
        </w:rPr>
        <w:t xml:space="preserve">Сведения о показателях (индикаторах) муниципальной программы </w:t>
      </w:r>
      <w:r w:rsidRPr="00E245E4">
        <w:rPr>
          <w:sz w:val="27"/>
          <w:szCs w:val="27"/>
        </w:rPr>
        <w:t>«Управление муниципальными финансами Сарпинского районного муниципального образования Республики Калмыкия</w:t>
      </w:r>
      <w:r w:rsidRPr="00E245E4">
        <w:rPr>
          <w:bCs/>
          <w:sz w:val="27"/>
          <w:szCs w:val="27"/>
        </w:rPr>
        <w:t xml:space="preserve"> на 2016 − 202</w:t>
      </w:r>
      <w:r>
        <w:rPr>
          <w:bCs/>
          <w:sz w:val="27"/>
          <w:szCs w:val="27"/>
          <w:lang w:val="ru-RU"/>
        </w:rPr>
        <w:t>6</w:t>
      </w:r>
      <w:r w:rsidRPr="00E245E4">
        <w:rPr>
          <w:bCs/>
          <w:sz w:val="27"/>
          <w:szCs w:val="27"/>
        </w:rPr>
        <w:t xml:space="preserve"> годы»</w:t>
      </w:r>
      <w:r w:rsidRPr="00E245E4">
        <w:rPr>
          <w:sz w:val="27"/>
          <w:szCs w:val="27"/>
        </w:rPr>
        <w:t xml:space="preserve"> изложить в </w:t>
      </w:r>
      <w:r w:rsidR="00D73955">
        <w:rPr>
          <w:sz w:val="27"/>
          <w:szCs w:val="27"/>
          <w:lang w:val="ru-RU"/>
        </w:rPr>
        <w:t>следующей</w:t>
      </w:r>
      <w:r w:rsidRPr="00E245E4">
        <w:rPr>
          <w:sz w:val="27"/>
          <w:szCs w:val="27"/>
        </w:rPr>
        <w:t xml:space="preserve"> редакции:</w:t>
      </w:r>
    </w:p>
    <w:p w:rsidR="00C56E9B" w:rsidRPr="00DF67E2" w:rsidRDefault="00C56E9B" w:rsidP="00C56E9B">
      <w:pPr>
        <w:ind w:right="-1" w:firstLine="709"/>
        <w:contextualSpacing/>
        <w:jc w:val="both"/>
        <w:rPr>
          <w:sz w:val="28"/>
          <w:szCs w:val="28"/>
        </w:rPr>
      </w:pPr>
    </w:p>
    <w:p w:rsidR="00C56E9B" w:rsidRDefault="00C56E9B" w:rsidP="00C56E9B">
      <w:pPr>
        <w:ind w:left="-284" w:right="-1" w:firstLine="360"/>
        <w:contextualSpacing/>
        <w:jc w:val="right"/>
        <w:sectPr w:rsidR="00C56E9B" w:rsidSect="00740543">
          <w:footerReference w:type="default" r:id="rId9"/>
          <w:pgSz w:w="11906" w:h="16838"/>
          <w:pgMar w:top="567" w:right="850" w:bottom="709" w:left="1418" w:header="708" w:footer="708" w:gutter="0"/>
          <w:cols w:space="708"/>
          <w:titlePg/>
          <w:docGrid w:linePitch="360"/>
        </w:sectPr>
      </w:pPr>
    </w:p>
    <w:p w:rsidR="00C56E9B" w:rsidRPr="0096493D" w:rsidRDefault="00C56E9B" w:rsidP="00C56E9B">
      <w:pPr>
        <w:ind w:left="-284" w:right="-1" w:firstLine="360"/>
        <w:contextualSpacing/>
        <w:jc w:val="right"/>
        <w:rPr>
          <w:i/>
          <w:sz w:val="20"/>
          <w:szCs w:val="20"/>
          <w:lang w:val="ru-RU"/>
        </w:rPr>
      </w:pPr>
      <w:r>
        <w:lastRenderedPageBreak/>
        <w:t>«</w:t>
      </w:r>
      <w:r w:rsidRPr="00EF5D7D">
        <w:rPr>
          <w:i/>
          <w:sz w:val="20"/>
          <w:szCs w:val="20"/>
        </w:rPr>
        <w:t>Приложение</w:t>
      </w:r>
      <w:r>
        <w:rPr>
          <w:i/>
          <w:sz w:val="20"/>
          <w:szCs w:val="20"/>
        </w:rPr>
        <w:t xml:space="preserve"> № </w:t>
      </w:r>
      <w:r w:rsidRPr="00EF5D7D">
        <w:rPr>
          <w:i/>
          <w:sz w:val="20"/>
          <w:szCs w:val="20"/>
        </w:rPr>
        <w:t>1</w:t>
      </w:r>
    </w:p>
    <w:p w:rsidR="00C56E9B" w:rsidRPr="00EF5D7D" w:rsidRDefault="00C56E9B" w:rsidP="00C56E9B">
      <w:pPr>
        <w:ind w:left="-284" w:right="-1" w:firstLine="360"/>
        <w:contextualSpacing/>
        <w:jc w:val="right"/>
        <w:rPr>
          <w:i/>
          <w:sz w:val="20"/>
          <w:szCs w:val="20"/>
        </w:rPr>
      </w:pPr>
    </w:p>
    <w:p w:rsidR="00C56E9B" w:rsidRPr="00D42799" w:rsidRDefault="00C56E9B" w:rsidP="00C56E9B">
      <w:pPr>
        <w:ind w:left="-284" w:right="-1" w:firstLine="360"/>
        <w:contextualSpacing/>
        <w:jc w:val="center"/>
        <w:rPr>
          <w:sz w:val="22"/>
          <w:szCs w:val="22"/>
        </w:rPr>
      </w:pPr>
      <w:r w:rsidRPr="00D42799">
        <w:rPr>
          <w:bCs/>
          <w:sz w:val="22"/>
          <w:szCs w:val="22"/>
        </w:rPr>
        <w:t xml:space="preserve">Сведения о показателях (индикаторах) муниципальной программы </w:t>
      </w:r>
      <w:r w:rsidRPr="00D42799">
        <w:rPr>
          <w:sz w:val="22"/>
          <w:szCs w:val="22"/>
        </w:rPr>
        <w:t xml:space="preserve">«Управление муниципальными финансами Сарпинского </w:t>
      </w:r>
    </w:p>
    <w:p w:rsidR="00C56E9B" w:rsidRDefault="00C56E9B" w:rsidP="00C56E9B">
      <w:pPr>
        <w:ind w:left="-284" w:right="-1" w:firstLine="360"/>
        <w:contextualSpacing/>
        <w:jc w:val="center"/>
        <w:rPr>
          <w:bCs/>
          <w:sz w:val="22"/>
          <w:szCs w:val="22"/>
          <w:lang w:val="ru-RU"/>
        </w:rPr>
      </w:pPr>
      <w:r w:rsidRPr="00D42799">
        <w:rPr>
          <w:sz w:val="22"/>
          <w:szCs w:val="22"/>
        </w:rPr>
        <w:t>районного муниципального образования Республики Калмыкия</w:t>
      </w:r>
      <w:r w:rsidRPr="00D42799">
        <w:rPr>
          <w:bCs/>
          <w:sz w:val="22"/>
          <w:szCs w:val="22"/>
        </w:rPr>
        <w:t xml:space="preserve"> на 2016 − 202</w:t>
      </w:r>
      <w:r w:rsidRPr="00D42799">
        <w:rPr>
          <w:bCs/>
          <w:sz w:val="22"/>
          <w:szCs w:val="22"/>
          <w:lang w:val="ru-RU"/>
        </w:rPr>
        <w:t>6</w:t>
      </w:r>
      <w:r w:rsidRPr="00D42799">
        <w:rPr>
          <w:bCs/>
          <w:sz w:val="22"/>
          <w:szCs w:val="22"/>
        </w:rPr>
        <w:t xml:space="preserve"> годы»</w:t>
      </w:r>
    </w:p>
    <w:p w:rsidR="00D42799" w:rsidRPr="00D42799" w:rsidRDefault="00D42799" w:rsidP="00C56E9B">
      <w:pPr>
        <w:ind w:left="-284" w:right="-1" w:firstLine="360"/>
        <w:contextualSpacing/>
        <w:jc w:val="center"/>
        <w:rPr>
          <w:bCs/>
          <w:sz w:val="22"/>
          <w:szCs w:val="22"/>
          <w:lang w:val="ru-RU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582"/>
        <w:gridCol w:w="2977"/>
        <w:gridCol w:w="1023"/>
        <w:gridCol w:w="820"/>
        <w:gridCol w:w="851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514F5" w:rsidRPr="00C84A81" w:rsidTr="006514F5">
        <w:trPr>
          <w:trHeight w:val="3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 w:rsidRPr="00C84A81">
              <w:rPr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C84A81">
              <w:rPr>
                <w:color w:val="000000"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836C5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Показател</w:t>
            </w:r>
            <w:proofErr w:type="gramStart"/>
            <w:r w:rsidRPr="00C84A81">
              <w:rPr>
                <w:color w:val="000000"/>
                <w:sz w:val="18"/>
                <w:szCs w:val="18"/>
                <w:lang w:val="ru-RU" w:eastAsia="ru-RU"/>
              </w:rPr>
              <w:t>ь(</w:t>
            </w:r>
            <w:proofErr w:type="gramEnd"/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 индикатор ) наименование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836C5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Единица измерения</w:t>
            </w:r>
          </w:p>
        </w:tc>
        <w:tc>
          <w:tcPr>
            <w:tcW w:w="96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836C52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Значения целевых показателей (индикаторов)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Удельный вес показателей</w:t>
            </w:r>
          </w:p>
        </w:tc>
      </w:tr>
      <w:tr w:rsidR="00C84A81" w:rsidRPr="00C84A81" w:rsidTr="006514F5">
        <w:trPr>
          <w:trHeight w:val="73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отчетный (базовый) 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отчетный 2015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отчетный 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отчетный 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отчетный      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отчетный 2019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отчетный  2020год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плановый 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плановый 2022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плановый 2023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плановый 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плановый 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плановый 2026 год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программа</w:t>
            </w:r>
          </w:p>
        </w:tc>
      </w:tr>
      <w:tr w:rsidR="00C84A81" w:rsidRPr="00C84A81" w:rsidTr="006514F5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отчет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отчет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отчет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отчет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отчет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отчет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отчет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прогноз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прогноз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прогноз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прогноз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прогноз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прогноз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514F5" w:rsidRPr="00C84A81" w:rsidTr="006514F5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bCs/>
                <w:color w:val="000000"/>
                <w:sz w:val="18"/>
                <w:szCs w:val="18"/>
                <w:lang w:val="ru-RU" w:eastAsia="ru-RU"/>
              </w:rPr>
              <w:t>Наименование подпрограммы «Организация планирования и исполнения бюджета»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84A81" w:rsidRPr="00C84A81" w:rsidTr="006514F5">
        <w:trPr>
          <w:trHeight w:val="1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BD2A2D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обеспечение расходных обязательств муниципального образования средствами бюджета муниципального образования в объеме, утвержденном решением Собрания депутатов С</w:t>
            </w:r>
            <w:r w:rsidR="00BD2A2D">
              <w:rPr>
                <w:color w:val="000000"/>
                <w:sz w:val="18"/>
                <w:szCs w:val="18"/>
                <w:lang w:val="ru-RU" w:eastAsia="ru-RU"/>
              </w:rPr>
              <w:t xml:space="preserve">арпинского </w:t>
            </w:r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РМО </w:t>
            </w:r>
            <w:r w:rsidR="00BD2A2D">
              <w:rPr>
                <w:color w:val="000000"/>
                <w:sz w:val="18"/>
                <w:szCs w:val="18"/>
                <w:lang w:val="ru-RU" w:eastAsia="ru-RU"/>
              </w:rPr>
              <w:t xml:space="preserve">РК </w:t>
            </w: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о бюджете Сарпинского РМО РК на очередной финансовый год и на плановый период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процентов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≥89,3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≥92,3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≥93,2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≥97,7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≥93,1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≥84,5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≥93,2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≥87,0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≥96,5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≥99,3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≥99,4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≥99,5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≥99,6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0,14</w:t>
            </w:r>
          </w:p>
        </w:tc>
      </w:tr>
      <w:tr w:rsidR="006514F5" w:rsidRPr="00C84A81" w:rsidTr="006514F5">
        <w:trPr>
          <w:trHeight w:val="1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bCs/>
                <w:color w:val="000000"/>
                <w:sz w:val="18"/>
                <w:szCs w:val="18"/>
                <w:lang w:val="ru-RU" w:eastAsia="ru-RU"/>
              </w:rPr>
              <w:t>Наименование подпрограммы «Развитие механизмов регулирования межбюджетных отношений»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84A81" w:rsidRPr="00C84A81" w:rsidTr="006514F5">
        <w:trPr>
          <w:trHeight w:val="7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BD2A2D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Предоставление межбюджетных трансфертов в форме дотаций на выравнивание бюджетной обеспеченности поселений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C84A81">
              <w:rPr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8013,2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4477,8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4578,6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4758,8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4888,9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5043,5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5134,1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5183,1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5347,3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5865,8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6162,6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0,14</w:t>
            </w:r>
          </w:p>
        </w:tc>
      </w:tr>
      <w:tr w:rsidR="00C84A81" w:rsidRPr="00C84A81" w:rsidTr="006514F5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BD2A2D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Предоставление межбюджетных трансфертов в форме дотаций бюджетам муниципальных образований поселений на поддержку мер по  сбалансированности бюджета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да/нет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0,14</w:t>
            </w:r>
          </w:p>
        </w:tc>
      </w:tr>
      <w:tr w:rsidR="00C84A81" w:rsidRPr="00C84A81" w:rsidTr="006514F5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Default="00C84A81" w:rsidP="00BD2A2D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Предоставление межбюджетных трансфертов в форме иных межбюджетных трансфертов на исполнение полномочий, переданных из бюджета муниципального района в бюджеты сельских поселений по заключенным соглашениям</w:t>
            </w:r>
          </w:p>
          <w:p w:rsidR="00BD2A2D" w:rsidRPr="00C84A81" w:rsidRDefault="00BD2A2D" w:rsidP="00BD2A2D">
            <w:pPr>
              <w:suppressAutoHyphens w:val="0"/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тыс. руб</w:t>
            </w:r>
            <w:r w:rsidR="00BD2A2D">
              <w:rPr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3769,1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262,7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386,2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11544,8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16615,6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6235,2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36229,8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40675,8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10726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471,0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0,14</w:t>
            </w:r>
          </w:p>
        </w:tc>
      </w:tr>
      <w:tr w:rsidR="006514F5" w:rsidRPr="00C84A81" w:rsidTr="006514F5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136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6514F5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bCs/>
                <w:color w:val="000000"/>
                <w:sz w:val="18"/>
                <w:szCs w:val="18"/>
                <w:lang w:val="ru-RU" w:eastAsia="ru-RU"/>
              </w:rPr>
              <w:t xml:space="preserve"> Наименование подпрограммы «Управление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84A81" w:rsidRPr="00C84A81" w:rsidTr="006514F5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BD2A2D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отношение объема муниципального долга консолидированного бюджета С</w:t>
            </w:r>
            <w:r w:rsidR="00BD2A2D">
              <w:rPr>
                <w:color w:val="000000"/>
                <w:sz w:val="18"/>
                <w:szCs w:val="18"/>
                <w:lang w:val="ru-RU" w:eastAsia="ru-RU"/>
              </w:rPr>
              <w:t xml:space="preserve">арпинского </w:t>
            </w:r>
            <w:r w:rsidRPr="00C84A81">
              <w:rPr>
                <w:color w:val="000000"/>
                <w:sz w:val="18"/>
                <w:szCs w:val="18"/>
                <w:lang w:val="ru-RU" w:eastAsia="ru-RU"/>
              </w:rPr>
              <w:t>РМО РК к общему годовому объему доходов консолидированного бюджета С</w:t>
            </w:r>
            <w:r w:rsidR="00BD2A2D">
              <w:rPr>
                <w:color w:val="000000"/>
                <w:sz w:val="18"/>
                <w:szCs w:val="18"/>
                <w:lang w:val="ru-RU" w:eastAsia="ru-RU"/>
              </w:rPr>
              <w:t xml:space="preserve">арпинского </w:t>
            </w:r>
            <w:r w:rsidRPr="00C84A81">
              <w:rPr>
                <w:color w:val="000000"/>
                <w:sz w:val="18"/>
                <w:szCs w:val="18"/>
                <w:lang w:val="ru-RU" w:eastAsia="ru-RU"/>
              </w:rPr>
              <w:t>РМО РК  без учета объема безвозмездных поступлений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процентов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0,14</w:t>
            </w:r>
          </w:p>
        </w:tc>
      </w:tr>
      <w:tr w:rsidR="00C84A81" w:rsidRPr="00C84A81" w:rsidTr="006514F5">
        <w:trPr>
          <w:trHeight w:val="18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BD2A2D">
            <w:pPr>
              <w:suppressAutoHyphens w:val="0"/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отношение объема </w:t>
            </w:r>
            <w:proofErr w:type="gramStart"/>
            <w:r w:rsidRPr="00C84A81">
              <w:rPr>
                <w:color w:val="000000"/>
                <w:sz w:val="18"/>
                <w:szCs w:val="18"/>
                <w:lang w:val="ru-RU" w:eastAsia="ru-RU"/>
              </w:rPr>
              <w:t>расходов</w:t>
            </w:r>
            <w:proofErr w:type="gramEnd"/>
            <w:r w:rsidRPr="00C84A81">
              <w:rPr>
                <w:color w:val="000000"/>
                <w:sz w:val="18"/>
                <w:szCs w:val="18"/>
                <w:lang w:val="ru-RU" w:eastAsia="ru-RU"/>
              </w:rPr>
              <w:t xml:space="preserve"> на обслуживание муниципального долга консолидированно</w:t>
            </w:r>
            <w:bookmarkStart w:id="0" w:name="_GoBack"/>
            <w:bookmarkEnd w:id="0"/>
            <w:r w:rsidRPr="00C84A81">
              <w:rPr>
                <w:color w:val="000000"/>
                <w:sz w:val="18"/>
                <w:szCs w:val="18"/>
                <w:lang w:val="ru-RU" w:eastAsia="ru-RU"/>
              </w:rPr>
              <w:t>го бюджета  Сарпинского РМО РК к общему объему расходов консолидированного бюджета Сарпинского РМО РК, за исключением объема расходов, которые осуществляются за счет субвенций, предоставляемых от других бюджетов бюджетной системы Российской Федерации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процентов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0,14</w:t>
            </w:r>
          </w:p>
        </w:tc>
      </w:tr>
      <w:tr w:rsidR="006514F5" w:rsidRPr="00C84A81" w:rsidTr="006514F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6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bCs/>
                <w:color w:val="000000"/>
                <w:sz w:val="18"/>
                <w:szCs w:val="18"/>
                <w:lang w:val="ru-RU" w:eastAsia="ru-RU"/>
              </w:rPr>
              <w:t>Наименование подпрограммы «Обеспечивающая подпрограмма»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84A81" w:rsidRPr="00C84A81" w:rsidTr="006514F5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доля расходов бюджета Сарпинского  РМО РК, формируемых в рамках муниципальных программ, 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процентов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56,2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96,8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97,8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A81" w:rsidRPr="00C84A81" w:rsidRDefault="00C84A81" w:rsidP="00C84A81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A81" w:rsidRPr="00C84A81" w:rsidRDefault="00C84A81" w:rsidP="00C84A81">
            <w:pPr>
              <w:suppressAutoHyphens w:val="0"/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C84A81">
              <w:rPr>
                <w:color w:val="000000"/>
                <w:sz w:val="18"/>
                <w:szCs w:val="18"/>
                <w:lang w:val="ru-RU" w:eastAsia="ru-RU"/>
              </w:rPr>
              <w:t>0,16</w:t>
            </w:r>
          </w:p>
        </w:tc>
      </w:tr>
    </w:tbl>
    <w:p w:rsidR="00C84A81" w:rsidRPr="006D23F3" w:rsidRDefault="006D23F3" w:rsidP="006D23F3">
      <w:pPr>
        <w:ind w:right="-1"/>
        <w:contextualSpacing/>
        <w:rPr>
          <w:bCs/>
          <w:sz w:val="16"/>
          <w:szCs w:val="16"/>
          <w:lang w:val="ru-RU"/>
        </w:rPr>
      </w:pPr>
      <w:r w:rsidRPr="006D23F3">
        <w:rPr>
          <w:bCs/>
          <w:sz w:val="16"/>
          <w:szCs w:val="16"/>
          <w:lang w:val="ru-RU"/>
        </w:rPr>
        <w:t xml:space="preserve">Примечание: При оценки эффективности исполнения муниципальной программы Управление муниципальными финансами Сарпинского районного муниципального образования Республики Калмыкия на 2016 − 2026 годы» показатель « да/нет» считать </w:t>
      </w:r>
      <w:proofErr w:type="gramStart"/>
      <w:r w:rsidRPr="006D23F3">
        <w:rPr>
          <w:bCs/>
          <w:sz w:val="16"/>
          <w:szCs w:val="16"/>
          <w:lang w:val="ru-RU"/>
        </w:rPr>
        <w:t>равным</w:t>
      </w:r>
      <w:proofErr w:type="gramEnd"/>
      <w:r w:rsidRPr="006D23F3">
        <w:rPr>
          <w:bCs/>
          <w:sz w:val="16"/>
          <w:szCs w:val="16"/>
          <w:lang w:val="ru-RU"/>
        </w:rPr>
        <w:t xml:space="preserve"> «1».</w:t>
      </w:r>
    </w:p>
    <w:p w:rsidR="00C56E9B" w:rsidRPr="005B328F" w:rsidRDefault="00C56E9B" w:rsidP="005B328F">
      <w:pPr>
        <w:ind w:right="-1"/>
        <w:contextualSpacing/>
        <w:rPr>
          <w:sz w:val="26"/>
          <w:szCs w:val="26"/>
          <w:lang w:val="ru-RU"/>
        </w:rPr>
      </w:pPr>
    </w:p>
    <w:p w:rsidR="00C56E9B" w:rsidRPr="00E73687" w:rsidRDefault="00C56E9B" w:rsidP="00C56E9B">
      <w:pPr>
        <w:ind w:right="-1"/>
        <w:contextualSpacing/>
        <w:rPr>
          <w:sz w:val="20"/>
          <w:szCs w:val="20"/>
        </w:rPr>
        <w:sectPr w:rsidR="00C56E9B" w:rsidRPr="00E73687" w:rsidSect="00740543">
          <w:pgSz w:w="16838" w:h="11906" w:orient="landscape"/>
          <w:pgMar w:top="1134" w:right="567" w:bottom="851" w:left="709" w:header="709" w:footer="709" w:gutter="0"/>
          <w:cols w:space="708"/>
          <w:docGrid w:linePitch="360"/>
        </w:sectPr>
      </w:pPr>
    </w:p>
    <w:p w:rsidR="00C56E9B" w:rsidRPr="009F61DA" w:rsidRDefault="00C56E9B" w:rsidP="00BD2A2D">
      <w:pPr>
        <w:ind w:right="-1" w:firstLine="567"/>
        <w:contextualSpacing/>
        <w:jc w:val="both"/>
        <w:rPr>
          <w:sz w:val="26"/>
          <w:szCs w:val="26"/>
        </w:rPr>
      </w:pPr>
      <w:r w:rsidRPr="009F61DA">
        <w:rPr>
          <w:sz w:val="26"/>
          <w:szCs w:val="26"/>
        </w:rPr>
        <w:lastRenderedPageBreak/>
        <w:t>1.</w:t>
      </w:r>
      <w:r w:rsidR="00005E82" w:rsidRPr="009F61DA">
        <w:rPr>
          <w:sz w:val="26"/>
          <w:szCs w:val="26"/>
          <w:lang w:val="ru-RU"/>
        </w:rPr>
        <w:t>5</w:t>
      </w:r>
      <w:r w:rsidRPr="009F61DA">
        <w:rPr>
          <w:sz w:val="26"/>
          <w:szCs w:val="26"/>
        </w:rPr>
        <w:t>. Приложение 3 «Ресурсное обеспечение и прогнозная (справочная) оценка расходов бюджета федерального бюджета, республиканского бюджета, местного бюджета и внебюджетных источников на реализацию целей муниципальной программы «Управление муниципальными финансами Сарпинского районного муниципального образования Республики Калмыкия</w:t>
      </w:r>
      <w:r w:rsidRPr="009F61DA">
        <w:rPr>
          <w:bCs/>
          <w:sz w:val="26"/>
          <w:szCs w:val="26"/>
        </w:rPr>
        <w:t xml:space="preserve"> на 2016 − 202</w:t>
      </w:r>
      <w:r w:rsidRPr="009F61DA">
        <w:rPr>
          <w:bCs/>
          <w:sz w:val="26"/>
          <w:szCs w:val="26"/>
          <w:lang w:val="ru-RU"/>
        </w:rPr>
        <w:t>6</w:t>
      </w:r>
      <w:r w:rsidRPr="009F61DA">
        <w:rPr>
          <w:bCs/>
          <w:sz w:val="26"/>
          <w:szCs w:val="26"/>
        </w:rPr>
        <w:t xml:space="preserve"> годы»</w:t>
      </w:r>
      <w:r w:rsidRPr="009F61DA">
        <w:rPr>
          <w:sz w:val="26"/>
          <w:szCs w:val="26"/>
        </w:rPr>
        <w:t xml:space="preserve"> изложить в </w:t>
      </w:r>
      <w:r w:rsidR="00D73955" w:rsidRPr="009F61DA">
        <w:rPr>
          <w:sz w:val="26"/>
          <w:szCs w:val="26"/>
          <w:lang w:val="ru-RU"/>
        </w:rPr>
        <w:t>следующей</w:t>
      </w:r>
      <w:r w:rsidRPr="009F61DA">
        <w:rPr>
          <w:sz w:val="26"/>
          <w:szCs w:val="26"/>
        </w:rPr>
        <w:t xml:space="preserve"> редакции</w:t>
      </w:r>
      <w:r w:rsidRPr="009F61DA">
        <w:rPr>
          <w:sz w:val="26"/>
          <w:szCs w:val="26"/>
          <w:lang w:val="ru-RU"/>
        </w:rPr>
        <w:t>,</w:t>
      </w:r>
      <w:r w:rsidRPr="009F61DA">
        <w:rPr>
          <w:sz w:val="26"/>
          <w:szCs w:val="26"/>
        </w:rPr>
        <w:t xml:space="preserve"> согласно приложению</w:t>
      </w:r>
      <w:r w:rsidR="004C2DDB" w:rsidRPr="009F61DA">
        <w:rPr>
          <w:sz w:val="26"/>
          <w:szCs w:val="26"/>
          <w:lang w:val="ru-RU"/>
        </w:rPr>
        <w:t xml:space="preserve"> </w:t>
      </w:r>
      <w:r w:rsidRPr="009F61DA">
        <w:rPr>
          <w:sz w:val="26"/>
          <w:szCs w:val="26"/>
        </w:rPr>
        <w:t>к постановлению.</w:t>
      </w:r>
    </w:p>
    <w:p w:rsidR="00C56E9B" w:rsidRPr="009F61DA" w:rsidRDefault="00C56E9B" w:rsidP="00BD2A2D">
      <w:pPr>
        <w:pStyle w:val="a8"/>
        <w:ind w:right="-1" w:firstLine="567"/>
        <w:rPr>
          <w:sz w:val="26"/>
          <w:szCs w:val="26"/>
          <w:lang w:val="ru-RU"/>
        </w:rPr>
      </w:pPr>
      <w:r w:rsidRPr="009F61DA">
        <w:rPr>
          <w:sz w:val="26"/>
          <w:szCs w:val="26"/>
          <w:lang w:val="ru-RU"/>
        </w:rPr>
        <w:t>2</w:t>
      </w:r>
      <w:r w:rsidRPr="009F61DA">
        <w:rPr>
          <w:spacing w:val="-6"/>
          <w:sz w:val="26"/>
          <w:szCs w:val="26"/>
          <w:lang w:val="ru-RU"/>
        </w:rPr>
        <w:t xml:space="preserve">. Настоящее постановление вступает в силу с момента подписания и </w:t>
      </w:r>
      <w:r w:rsidRPr="009F61DA">
        <w:rPr>
          <w:sz w:val="26"/>
          <w:szCs w:val="26"/>
          <w:lang w:val="ru-RU"/>
        </w:rPr>
        <w:t xml:space="preserve">подлежит </w:t>
      </w:r>
      <w:r w:rsidR="008C404C" w:rsidRPr="009F61DA">
        <w:rPr>
          <w:sz w:val="26"/>
          <w:szCs w:val="26"/>
          <w:lang w:val="ru-RU"/>
        </w:rPr>
        <w:t xml:space="preserve">опубликованию (обнародованию) и </w:t>
      </w:r>
      <w:r w:rsidRPr="009F61DA">
        <w:rPr>
          <w:sz w:val="26"/>
          <w:szCs w:val="26"/>
          <w:lang w:val="ru-RU"/>
        </w:rPr>
        <w:t>размещению на официальном сайте Администрации Сарпинского районного муниципального образования Республики Калмыкия в сети Интернет.</w:t>
      </w:r>
    </w:p>
    <w:p w:rsidR="00C56E9B" w:rsidRPr="009F61DA" w:rsidRDefault="00C56E9B" w:rsidP="00BD2A2D">
      <w:pPr>
        <w:ind w:right="-1" w:firstLine="567"/>
        <w:contextualSpacing/>
        <w:jc w:val="both"/>
        <w:rPr>
          <w:b/>
          <w:sz w:val="26"/>
          <w:szCs w:val="26"/>
        </w:rPr>
      </w:pPr>
      <w:r w:rsidRPr="009F61DA">
        <w:rPr>
          <w:sz w:val="26"/>
          <w:szCs w:val="26"/>
        </w:rPr>
        <w:t>3.</w:t>
      </w:r>
      <w:r w:rsidRPr="009F61DA">
        <w:rPr>
          <w:color w:val="FF0000"/>
          <w:sz w:val="26"/>
          <w:szCs w:val="26"/>
        </w:rPr>
        <w:t xml:space="preserve"> </w:t>
      </w:r>
      <w:r w:rsidRPr="009F61DA">
        <w:rPr>
          <w:sz w:val="26"/>
          <w:szCs w:val="26"/>
        </w:rPr>
        <w:t>Контроль исполнения настоящего постановления оставляю за собой.</w:t>
      </w:r>
    </w:p>
    <w:p w:rsidR="00C56E9B" w:rsidRPr="009F61DA" w:rsidRDefault="00C56E9B" w:rsidP="00BD2A2D">
      <w:pPr>
        <w:ind w:right="-284" w:firstLine="567"/>
        <w:contextualSpacing/>
        <w:rPr>
          <w:sz w:val="26"/>
          <w:szCs w:val="26"/>
        </w:rPr>
      </w:pPr>
    </w:p>
    <w:p w:rsidR="00C56E9B" w:rsidRPr="00EA596F" w:rsidRDefault="00C56E9B" w:rsidP="00C56E9B"/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Pr="000871A6" w:rsidRDefault="00C56E9B" w:rsidP="00C56E9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r w:rsidRPr="000871A6">
        <w:rPr>
          <w:b/>
          <w:sz w:val="28"/>
          <w:szCs w:val="28"/>
        </w:rPr>
        <w:t>ав</w:t>
      </w:r>
      <w:r>
        <w:rPr>
          <w:b/>
          <w:sz w:val="28"/>
          <w:szCs w:val="28"/>
          <w:lang w:val="ru-RU"/>
        </w:rPr>
        <w:t>а</w:t>
      </w:r>
      <w:r w:rsidRPr="000871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0871A6">
        <w:rPr>
          <w:b/>
          <w:sz w:val="28"/>
          <w:szCs w:val="28"/>
        </w:rPr>
        <w:t xml:space="preserve">арпинского районного </w:t>
      </w:r>
    </w:p>
    <w:p w:rsidR="00C56E9B" w:rsidRPr="000871A6" w:rsidRDefault="00C56E9B" w:rsidP="00C56E9B">
      <w:pPr>
        <w:jc w:val="both"/>
        <w:rPr>
          <w:b/>
          <w:sz w:val="28"/>
          <w:szCs w:val="28"/>
        </w:rPr>
      </w:pPr>
      <w:r w:rsidRPr="000871A6">
        <w:rPr>
          <w:b/>
          <w:sz w:val="28"/>
          <w:szCs w:val="28"/>
        </w:rPr>
        <w:t>муниципального образования</w:t>
      </w:r>
    </w:p>
    <w:p w:rsidR="00C56E9B" w:rsidRPr="00A83705" w:rsidRDefault="00C56E9B" w:rsidP="00C56E9B">
      <w:pPr>
        <w:outlineLvl w:val="0"/>
        <w:rPr>
          <w:lang w:val="ru-RU"/>
        </w:rPr>
      </w:pPr>
      <w:r w:rsidRPr="000871A6">
        <w:rPr>
          <w:b/>
          <w:sz w:val="28"/>
          <w:szCs w:val="28"/>
        </w:rPr>
        <w:t>Республики Калмыкия</w:t>
      </w:r>
      <w:r>
        <w:rPr>
          <w:b/>
          <w:sz w:val="28"/>
          <w:szCs w:val="28"/>
          <w:lang w:val="ru-RU"/>
        </w:rPr>
        <w:t xml:space="preserve"> (</w:t>
      </w:r>
      <w:proofErr w:type="spellStart"/>
      <w:r>
        <w:rPr>
          <w:b/>
          <w:sz w:val="28"/>
          <w:szCs w:val="28"/>
          <w:lang w:val="ru-RU"/>
        </w:rPr>
        <w:t>ахлачи</w:t>
      </w:r>
      <w:proofErr w:type="spellEnd"/>
      <w:r>
        <w:rPr>
          <w:b/>
          <w:sz w:val="28"/>
          <w:szCs w:val="28"/>
          <w:lang w:val="ru-RU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2DDB">
        <w:rPr>
          <w:b/>
          <w:sz w:val="28"/>
          <w:szCs w:val="28"/>
          <w:lang w:val="ru-RU"/>
        </w:rPr>
        <w:t xml:space="preserve">Б.А. </w:t>
      </w:r>
      <w:proofErr w:type="spellStart"/>
      <w:r w:rsidR="004C2DDB">
        <w:rPr>
          <w:b/>
          <w:sz w:val="28"/>
          <w:szCs w:val="28"/>
          <w:lang w:val="ru-RU"/>
        </w:rPr>
        <w:t>Манджиев</w:t>
      </w:r>
      <w:proofErr w:type="spellEnd"/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D73955" w:rsidRDefault="00D73955" w:rsidP="00C56E9B">
      <w:pPr>
        <w:rPr>
          <w:lang w:val="ru-RU"/>
        </w:rPr>
      </w:pPr>
    </w:p>
    <w:p w:rsidR="00D73955" w:rsidRDefault="00D73955" w:rsidP="00C56E9B">
      <w:pPr>
        <w:rPr>
          <w:lang w:val="ru-RU"/>
        </w:rPr>
      </w:pPr>
    </w:p>
    <w:p w:rsidR="00D73955" w:rsidRDefault="00D73955" w:rsidP="00C56E9B">
      <w:pPr>
        <w:rPr>
          <w:lang w:val="ru-RU"/>
        </w:rPr>
      </w:pPr>
    </w:p>
    <w:p w:rsidR="00D73955" w:rsidRDefault="00D73955" w:rsidP="00C56E9B">
      <w:pPr>
        <w:rPr>
          <w:lang w:val="ru-RU"/>
        </w:rPr>
      </w:pPr>
    </w:p>
    <w:p w:rsidR="00D73955" w:rsidRDefault="00D73955" w:rsidP="00C56E9B">
      <w:pPr>
        <w:rPr>
          <w:lang w:val="ru-RU"/>
        </w:rPr>
      </w:pPr>
    </w:p>
    <w:p w:rsidR="00D73955" w:rsidRDefault="00D73955" w:rsidP="00C56E9B">
      <w:pPr>
        <w:rPr>
          <w:lang w:val="ru-RU"/>
        </w:rPr>
      </w:pPr>
    </w:p>
    <w:p w:rsidR="00D73955" w:rsidRDefault="00D73955" w:rsidP="00C56E9B">
      <w:pPr>
        <w:rPr>
          <w:lang w:val="ru-RU"/>
        </w:rPr>
      </w:pPr>
    </w:p>
    <w:p w:rsidR="00C56E9B" w:rsidRDefault="00C56E9B" w:rsidP="00C56E9B">
      <w:pPr>
        <w:rPr>
          <w:lang w:val="ru-RU"/>
        </w:rPr>
      </w:pPr>
    </w:p>
    <w:p w:rsidR="00C56E9B" w:rsidRPr="000B2D55" w:rsidRDefault="00C56E9B" w:rsidP="00C56E9B">
      <w:pPr>
        <w:rPr>
          <w:lang w:val="ru-RU"/>
        </w:rPr>
        <w:sectPr w:rsidR="00C56E9B" w:rsidRPr="000B2D55" w:rsidSect="00740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B2D55">
        <w:rPr>
          <w:lang w:val="ru-RU"/>
        </w:rPr>
        <w:t>Исп.</w:t>
      </w:r>
      <w:r>
        <w:rPr>
          <w:lang w:val="ru-RU"/>
        </w:rPr>
        <w:t xml:space="preserve"> О.И. </w:t>
      </w:r>
      <w:proofErr w:type="spellStart"/>
      <w:r>
        <w:rPr>
          <w:lang w:val="ru-RU"/>
        </w:rPr>
        <w:t>Шурховецкая</w:t>
      </w:r>
      <w:proofErr w:type="spellEnd"/>
      <w:r>
        <w:rPr>
          <w:lang w:val="ru-RU"/>
        </w:rPr>
        <w:t xml:space="preserve"> </w:t>
      </w:r>
    </w:p>
    <w:p w:rsidR="00C56E9B" w:rsidRPr="00B06E71" w:rsidRDefault="00C56E9B" w:rsidP="00C56E9B">
      <w:pPr>
        <w:autoSpaceDE w:val="0"/>
        <w:autoSpaceDN w:val="0"/>
        <w:adjustRightInd w:val="0"/>
        <w:contextualSpacing/>
        <w:jc w:val="right"/>
        <w:rPr>
          <w:sz w:val="20"/>
          <w:szCs w:val="20"/>
          <w:lang w:val="ru-RU"/>
        </w:rPr>
      </w:pPr>
      <w:r w:rsidRPr="00A51C8C">
        <w:rPr>
          <w:sz w:val="20"/>
          <w:szCs w:val="20"/>
        </w:rPr>
        <w:lastRenderedPageBreak/>
        <w:t>Приложение</w:t>
      </w:r>
    </w:p>
    <w:p w:rsidR="00C56E9B" w:rsidRPr="00A51C8C" w:rsidRDefault="00C56E9B" w:rsidP="00C56E9B">
      <w:pPr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A51C8C">
        <w:rPr>
          <w:sz w:val="20"/>
          <w:szCs w:val="20"/>
        </w:rPr>
        <w:t xml:space="preserve">к постановлению администрации </w:t>
      </w:r>
    </w:p>
    <w:p w:rsidR="00C56E9B" w:rsidRPr="00A51C8C" w:rsidRDefault="00C56E9B" w:rsidP="00C56E9B">
      <w:pPr>
        <w:autoSpaceDE w:val="0"/>
        <w:autoSpaceDN w:val="0"/>
        <w:adjustRightInd w:val="0"/>
        <w:contextualSpacing/>
        <w:jc w:val="right"/>
        <w:rPr>
          <w:sz w:val="20"/>
          <w:szCs w:val="20"/>
        </w:rPr>
      </w:pPr>
      <w:r w:rsidRPr="00A51C8C">
        <w:rPr>
          <w:sz w:val="20"/>
          <w:szCs w:val="20"/>
        </w:rPr>
        <w:t>Сарпинского РМО РК</w:t>
      </w:r>
    </w:p>
    <w:p w:rsidR="00C56E9B" w:rsidRPr="00435647" w:rsidRDefault="00C56E9B" w:rsidP="00435647">
      <w:pPr>
        <w:autoSpaceDE w:val="0"/>
        <w:autoSpaceDN w:val="0"/>
        <w:adjustRightInd w:val="0"/>
        <w:contextualSpacing/>
        <w:jc w:val="right"/>
        <w:rPr>
          <w:sz w:val="20"/>
          <w:szCs w:val="20"/>
          <w:lang w:val="ru-RU"/>
        </w:rPr>
      </w:pPr>
      <w:r w:rsidRPr="00A51C8C">
        <w:rPr>
          <w:sz w:val="20"/>
          <w:szCs w:val="20"/>
        </w:rPr>
        <w:t xml:space="preserve">от </w:t>
      </w:r>
      <w:r w:rsidR="009F61DA">
        <w:rPr>
          <w:sz w:val="20"/>
          <w:szCs w:val="20"/>
          <w:lang w:val="ru-RU"/>
        </w:rPr>
        <w:t>29</w:t>
      </w:r>
      <w:r>
        <w:rPr>
          <w:sz w:val="20"/>
          <w:szCs w:val="20"/>
          <w:lang w:val="ru-RU"/>
        </w:rPr>
        <w:t>.</w:t>
      </w:r>
      <w:r w:rsidRPr="00A51C8C">
        <w:rPr>
          <w:sz w:val="20"/>
          <w:szCs w:val="20"/>
        </w:rPr>
        <w:t>12</w:t>
      </w:r>
      <w:r>
        <w:rPr>
          <w:sz w:val="20"/>
          <w:szCs w:val="20"/>
          <w:lang w:val="ru-RU"/>
        </w:rPr>
        <w:t>.</w:t>
      </w:r>
      <w:r w:rsidRPr="00A51C8C">
        <w:rPr>
          <w:sz w:val="20"/>
          <w:szCs w:val="20"/>
        </w:rPr>
        <w:t>20</w:t>
      </w:r>
      <w:r w:rsidR="00A33BAA">
        <w:rPr>
          <w:sz w:val="20"/>
          <w:szCs w:val="20"/>
          <w:lang w:val="ru-RU"/>
        </w:rPr>
        <w:t>2</w:t>
      </w:r>
      <w:r w:rsidR="009F61DA">
        <w:rPr>
          <w:sz w:val="20"/>
          <w:szCs w:val="20"/>
          <w:lang w:val="ru-RU"/>
        </w:rPr>
        <w:t>3</w:t>
      </w:r>
      <w:r w:rsidRPr="00A51C8C">
        <w:rPr>
          <w:sz w:val="20"/>
          <w:szCs w:val="20"/>
        </w:rPr>
        <w:t xml:space="preserve"> г. №</w:t>
      </w:r>
      <w:r>
        <w:rPr>
          <w:sz w:val="20"/>
          <w:szCs w:val="20"/>
          <w:lang w:val="ru-RU"/>
        </w:rPr>
        <w:t xml:space="preserve"> </w:t>
      </w:r>
      <w:r w:rsidR="009F61DA">
        <w:rPr>
          <w:sz w:val="20"/>
          <w:szCs w:val="20"/>
          <w:lang w:val="ru-RU"/>
        </w:rPr>
        <w:t>333</w:t>
      </w:r>
      <w:r w:rsidRPr="00A51C8C">
        <w:rPr>
          <w:sz w:val="20"/>
          <w:szCs w:val="20"/>
        </w:rPr>
        <w:t>-п</w:t>
      </w:r>
    </w:p>
    <w:p w:rsidR="008C404C" w:rsidRDefault="00C56E9B" w:rsidP="00C56E9B">
      <w:pPr>
        <w:autoSpaceDE w:val="0"/>
        <w:autoSpaceDN w:val="0"/>
        <w:adjustRightInd w:val="0"/>
        <w:contextualSpacing/>
        <w:jc w:val="right"/>
        <w:rPr>
          <w:i/>
          <w:sz w:val="20"/>
          <w:szCs w:val="20"/>
          <w:lang w:val="ru-RU"/>
        </w:rPr>
      </w:pPr>
      <w:r>
        <w:rPr>
          <w:i/>
          <w:sz w:val="20"/>
          <w:szCs w:val="20"/>
        </w:rPr>
        <w:t xml:space="preserve"> </w:t>
      </w:r>
    </w:p>
    <w:p w:rsidR="00C56E9B" w:rsidRDefault="00C56E9B" w:rsidP="00C56E9B">
      <w:pPr>
        <w:autoSpaceDE w:val="0"/>
        <w:autoSpaceDN w:val="0"/>
        <w:adjustRightInd w:val="0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«</w:t>
      </w:r>
      <w:r w:rsidRPr="0023413A">
        <w:rPr>
          <w:i/>
          <w:sz w:val="20"/>
          <w:szCs w:val="20"/>
        </w:rPr>
        <w:t>Приложение №3</w:t>
      </w:r>
    </w:p>
    <w:tbl>
      <w:tblPr>
        <w:tblW w:w="15489" w:type="dxa"/>
        <w:tblInd w:w="-176" w:type="dxa"/>
        <w:tblLayout w:type="fixed"/>
        <w:tblLook w:val="04A0"/>
      </w:tblPr>
      <w:tblGrid>
        <w:gridCol w:w="1277"/>
        <w:gridCol w:w="1079"/>
        <w:gridCol w:w="198"/>
        <w:gridCol w:w="826"/>
        <w:gridCol w:w="508"/>
        <w:gridCol w:w="84"/>
        <w:gridCol w:w="152"/>
        <w:gridCol w:w="360"/>
        <w:gridCol w:w="567"/>
        <w:gridCol w:w="102"/>
        <w:gridCol w:w="604"/>
        <w:gridCol w:w="376"/>
        <w:gridCol w:w="228"/>
        <w:gridCol w:w="442"/>
        <w:gridCol w:w="281"/>
        <w:gridCol w:w="608"/>
        <w:gridCol w:w="258"/>
        <w:gridCol w:w="450"/>
        <w:gridCol w:w="35"/>
        <w:gridCol w:w="675"/>
        <w:gridCol w:w="709"/>
        <w:gridCol w:w="709"/>
        <w:gridCol w:w="708"/>
        <w:gridCol w:w="136"/>
        <w:gridCol w:w="573"/>
        <w:gridCol w:w="207"/>
        <w:gridCol w:w="502"/>
        <w:gridCol w:w="142"/>
        <w:gridCol w:w="452"/>
        <w:gridCol w:w="114"/>
        <w:gridCol w:w="22"/>
        <w:gridCol w:w="687"/>
        <w:gridCol w:w="709"/>
        <w:gridCol w:w="709"/>
      </w:tblGrid>
      <w:tr w:rsidR="00584FD6" w:rsidRPr="00584FD6" w:rsidTr="0094495F">
        <w:trPr>
          <w:gridAfter w:val="5"/>
          <w:wAfter w:w="2241" w:type="dxa"/>
          <w:trHeight w:val="510"/>
        </w:trPr>
        <w:tc>
          <w:tcPr>
            <w:tcW w:w="1324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4FD6" w:rsidRPr="00D42799" w:rsidRDefault="00584FD6" w:rsidP="00E90646">
            <w:pPr>
              <w:suppressAutoHyphens w:val="0"/>
              <w:jc w:val="center"/>
              <w:rPr>
                <w:bCs/>
                <w:color w:val="000000"/>
                <w:lang w:val="ru-RU" w:eastAsia="ru-RU"/>
              </w:rPr>
            </w:pPr>
            <w:r w:rsidRPr="00D42799">
              <w:rPr>
                <w:bCs/>
                <w:color w:val="000000"/>
                <w:sz w:val="22"/>
                <w:szCs w:val="22"/>
                <w:lang w:val="ru-RU" w:eastAsia="ru-RU"/>
              </w:rPr>
              <w:t>Ресурсное обеспечение и прогнозная (справочная) оценка  расходов бюджета федерального бюджета, республиканского бюджета, местного бюджета и внебюджетных источников на реализацию целей муниципальной программы «Управление муниципальными финансами Сарпинского районного муниципального образования  Республики Калмыкия на 2016-2026 годы»</w:t>
            </w:r>
          </w:p>
        </w:tc>
      </w:tr>
      <w:tr w:rsidR="00584FD6" w:rsidRPr="00584FD6" w:rsidTr="0094495F">
        <w:trPr>
          <w:gridAfter w:val="3"/>
          <w:wAfter w:w="2105" w:type="dxa"/>
          <w:trHeight w:val="21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FD6" w:rsidRPr="00584FD6" w:rsidRDefault="00584FD6" w:rsidP="00584FD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FD6" w:rsidRPr="00584FD6" w:rsidRDefault="00584FD6" w:rsidP="00584FD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FD6" w:rsidRPr="00584FD6" w:rsidRDefault="00584FD6" w:rsidP="00584FD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FD6" w:rsidRPr="00584FD6" w:rsidRDefault="00584FD6" w:rsidP="00584FD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FD6" w:rsidRPr="00584FD6" w:rsidRDefault="00584FD6" w:rsidP="00584FD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FD6" w:rsidRPr="00584FD6" w:rsidRDefault="00584FD6" w:rsidP="00584FD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FD6" w:rsidRPr="00584FD6" w:rsidRDefault="00584FD6" w:rsidP="00584FD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FD6" w:rsidRPr="00584FD6" w:rsidRDefault="00584FD6" w:rsidP="00584FD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FD6" w:rsidRPr="00584FD6" w:rsidRDefault="00584FD6" w:rsidP="00584FD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FD6" w:rsidRPr="00584FD6" w:rsidRDefault="00584FD6" w:rsidP="00584FD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FD6" w:rsidRPr="00584FD6" w:rsidRDefault="00584FD6" w:rsidP="00584FD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FD6" w:rsidRPr="00584FD6" w:rsidRDefault="00584FD6" w:rsidP="00584FD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FD6" w:rsidRPr="00584FD6" w:rsidRDefault="00584FD6" w:rsidP="00584FD6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FD6" w:rsidRPr="00584FD6" w:rsidRDefault="00584FD6" w:rsidP="00584FD6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FD6" w:rsidRPr="00584FD6" w:rsidRDefault="00584FD6" w:rsidP="00584FD6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9F61DA" w:rsidRPr="009F61DA" w:rsidTr="0094495F">
        <w:trPr>
          <w:trHeight w:val="3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Статус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Ответственный исполнитель, соисполнители,</w:t>
            </w:r>
            <w:r w:rsidR="00D85987">
              <w:rPr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участники муниципальной программы, подпрограмм, основного мероприятия 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86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Оценка расходов, тыс. рублей</w:t>
            </w:r>
          </w:p>
        </w:tc>
      </w:tr>
      <w:tr w:rsidR="009F61DA" w:rsidRPr="00D85987" w:rsidTr="0094495F">
        <w:trPr>
          <w:trHeight w:val="89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proofErr w:type="spellStart"/>
            <w:r w:rsidRPr="00D85987">
              <w:rPr>
                <w:color w:val="000000"/>
                <w:sz w:val="15"/>
                <w:szCs w:val="15"/>
                <w:lang w:val="ru-RU" w:eastAsia="ru-RU"/>
              </w:rPr>
              <w:t>Рз</w:t>
            </w:r>
            <w:proofErr w:type="spellEnd"/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proofErr w:type="gramStart"/>
            <w:r w:rsidRPr="00D85987">
              <w:rPr>
                <w:color w:val="000000"/>
                <w:sz w:val="15"/>
                <w:szCs w:val="15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ЦСР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Группа BP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Всего, в том числе по годам: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2016 г.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 2020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2021 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 2022 г.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 2023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 2024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 2025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 2026 г.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4495F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Муниципальная программа  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«Управление муниципальными финансами Сарпинского районного муниципального образования Республики Калмыкия 2016-2026 годы»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252161,6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10720,7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10615,7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20073,3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29992,7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D85987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18857,0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D85987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>
              <w:rPr>
                <w:color w:val="000000"/>
                <w:sz w:val="15"/>
                <w:szCs w:val="15"/>
                <w:lang w:val="ru-RU" w:eastAsia="ru-RU"/>
              </w:rPr>
              <w:t>46417,7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D85987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>
              <w:rPr>
                <w:color w:val="000000"/>
                <w:sz w:val="15"/>
                <w:szCs w:val="15"/>
                <w:lang w:val="ru-RU" w:eastAsia="ru-RU"/>
              </w:rPr>
              <w:t>51018,9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D85987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>
              <w:rPr>
                <w:color w:val="000000"/>
                <w:sz w:val="15"/>
                <w:szCs w:val="15"/>
                <w:lang w:val="ru-RU" w:eastAsia="ru-RU"/>
              </w:rPr>
              <w:t>22948,7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D85987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>
              <w:rPr>
                <w:color w:val="000000"/>
                <w:sz w:val="15"/>
                <w:szCs w:val="15"/>
                <w:lang w:val="ru-RU" w:eastAsia="ru-RU"/>
              </w:rPr>
              <w:t>13886,3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D85987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>
              <w:rPr>
                <w:color w:val="000000"/>
                <w:sz w:val="15"/>
                <w:szCs w:val="15"/>
                <w:lang w:val="ru-RU" w:eastAsia="ru-RU"/>
              </w:rPr>
              <w:t>13815,3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D85987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>
              <w:rPr>
                <w:color w:val="000000"/>
                <w:sz w:val="15"/>
                <w:szCs w:val="15"/>
                <w:lang w:val="ru-RU" w:eastAsia="ru-RU"/>
              </w:rPr>
              <w:t>13815,3</w:t>
            </w:r>
          </w:p>
        </w:tc>
      </w:tr>
      <w:tr w:rsidR="009F61DA" w:rsidRPr="00D85987" w:rsidTr="00D42799">
        <w:trPr>
          <w:trHeight w:val="31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26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158718,7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4578,6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7802,5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13993,7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19148,3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7868,6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38265,4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40344,3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8229,5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93442,9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6142,1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2813,2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6079,6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10844,4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10988,4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8152,3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10674,6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14719,2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7723,7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7652,7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7652,7</w:t>
            </w:r>
          </w:p>
        </w:tc>
      </w:tr>
      <w:tr w:rsidR="009F61DA" w:rsidRPr="00D85987" w:rsidTr="0094495F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73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252161,6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10720,7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10615,7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20073,3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29992,7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18857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46417,7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51018,9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22948,7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13886,3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13815,3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13815,3</w:t>
            </w:r>
          </w:p>
        </w:tc>
      </w:tr>
      <w:tr w:rsidR="009F61DA" w:rsidRPr="00D85987" w:rsidTr="00D42799">
        <w:trPr>
          <w:trHeight w:val="32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D42799">
        <w:trPr>
          <w:trHeight w:val="29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158718,7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4578,6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7802,5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13993,7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19148,3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7868,6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38265,4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40344,3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8229,5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83220,3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6142,1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2813,2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6079,6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10844,4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10988,4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8152,3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10674,6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14719,2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7723,7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7652,7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7652,7</w:t>
            </w:r>
          </w:p>
        </w:tc>
      </w:tr>
      <w:tr w:rsidR="009F61DA" w:rsidRPr="00D85987" w:rsidTr="00D42799">
        <w:trPr>
          <w:trHeight w:val="25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Внебюджетные источники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7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соисполнитель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12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38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21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Внебюджетные </w:t>
            </w:r>
            <w:r w:rsidRPr="00D85987">
              <w:rPr>
                <w:color w:val="000000"/>
                <w:sz w:val="15"/>
                <w:szCs w:val="15"/>
                <w:lang w:val="ru-RU" w:eastAsia="ru-RU"/>
              </w:rPr>
              <w:lastRenderedPageBreak/>
              <w:t xml:space="preserve">источники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58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Участник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28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25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2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Внебюджетные источники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4495F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Подпрограмма 1 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«Организация планирования и исполнения бюджета»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Всего: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20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29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77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32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24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5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59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соисполнитель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1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6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73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Участник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1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4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18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107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Основное мероприятие 1.1 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Организация планирования и исполнения  бюджета Сарпинского  РМО РК  в рамках действующего бюджетного законодательства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Всего: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0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12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72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6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35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59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соисполнитель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1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30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5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61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Участник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17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13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194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Подпрограмма 2.  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 «Развитие механизмов регулирования межбюджетных отношений»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Всего: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194361,2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8338,9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8188,7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17109,2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22974,1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13963,7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41412,9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46023,1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16591,8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6633,6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6562,6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6562,6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158718,7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4578,6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7802,5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13993,7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19148,3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7868,6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38265,4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40344,3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8229,5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</w:tr>
      <w:tr w:rsidR="009F61DA" w:rsidRPr="00D85987" w:rsidTr="00D42799">
        <w:trPr>
          <w:trHeight w:val="13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35642,5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3760,3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3115,5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3825,8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6095,1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3147,5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5678,8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8362,3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400,0</w:t>
            </w:r>
          </w:p>
        </w:tc>
      </w:tr>
      <w:tr w:rsidR="009F61DA" w:rsidRPr="00D85987" w:rsidTr="0094495F">
        <w:trPr>
          <w:trHeight w:val="25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49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194361,2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8338,9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8188,7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17109,2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22974,1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13963,7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41412,9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46023,1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16591,8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6633,6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6562,6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6562,6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158718,7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4578,6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7802,5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13993,7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19148,3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7868,6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38265,4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40344,3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8229,5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</w:tr>
      <w:tr w:rsidR="009F61DA" w:rsidRPr="00D85987" w:rsidTr="00D42799">
        <w:trPr>
          <w:trHeight w:val="11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25419,9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3760,3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3115,5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3825,8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6095,1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3147,5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5678,8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8362,3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400,0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D42799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Внебюджетные источники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69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Соисполнитель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D42799">
        <w:trPr>
          <w:trHeight w:val="10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D42799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Внебюджетные источники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6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Участник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D42799">
        <w:trPr>
          <w:trHeight w:val="10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D42799">
        <w:trPr>
          <w:trHeight w:val="268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Основное мероприятие 2.1 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Предоставление межбюджетных трансфертов в форме дотаций на выравнивание бюджетной обеспеченности поселений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Всего: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35201М1010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59287,9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4578,6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4758,8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4888,9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5043,5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5134,1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5183,1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5347,3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5865,8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</w:tr>
      <w:tr w:rsidR="009F61DA" w:rsidRPr="00D85987" w:rsidTr="0094495F">
        <w:trPr>
          <w:trHeight w:val="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4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35201М1010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511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59287,9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4578,6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4758,8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4888,9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5043,5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5134,1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5183,1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5347,3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5865,8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3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87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35201М1010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59287,9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4578,6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4758,8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4888,9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5043,5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5134,1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5183,1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5347,3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5865,8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</w:tr>
      <w:tr w:rsidR="009F61DA" w:rsidRPr="00D85987" w:rsidTr="0094495F">
        <w:trPr>
          <w:trHeight w:val="25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32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35201М1010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59287,9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4578,6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4758,8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4888,9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5043,5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5134,1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5183,1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5347,3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5865,8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6162,6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5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64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соисполнитель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31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3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31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67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Участник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147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Основное мероприятие 2.2 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Предоставление межбюджетных трансфертов в форме дотаций бюджетам муниципальных образований поселений на поддержку мер по  сбалансированности бюджета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Всего: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35202М1020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11126,2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3497,6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3043,7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2594,4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35202М1020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512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3043,7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3043,7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1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35202М1020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512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8082,5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3497,6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2594,4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69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11126,2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3497,6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3043,7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2594,4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5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30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35202М1020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512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3043,7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3043,7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35202М1020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512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8082,5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3497,6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2594,4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5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61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соисполнитель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31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3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15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31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65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Участник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15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148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Основное мероприятие 2.3 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Предоставление межбюджетных трансфертов в форме иных межбюджетных трансфертов на исполнение полномочий, переданных из бюджета муниципального района в бюджеты сельских поселений по заключенным соглашениям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Всего: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123947,1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262,7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11544,8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16615,6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6235,2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36229,8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40675,8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10726,0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471,0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400,0</w:t>
            </w:r>
          </w:p>
        </w:tc>
      </w:tr>
      <w:tr w:rsidR="009F61DA" w:rsidRPr="00D85987" w:rsidTr="0094495F">
        <w:trPr>
          <w:trHeight w:val="2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33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96387,1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9104,8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14104,8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2734,5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33082,3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34997,0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2363,7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27560,0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262,7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2510,8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3500,7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3147,5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5678,8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8362,3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400,0</w:t>
            </w:r>
          </w:p>
        </w:tc>
      </w:tr>
      <w:tr w:rsidR="009F61DA" w:rsidRPr="00D85987" w:rsidTr="0094495F">
        <w:trPr>
          <w:trHeight w:val="34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8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123947,1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262,7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11544,8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16615,6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6235,2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36229,8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40675,8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10726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400</w:t>
            </w:r>
          </w:p>
        </w:tc>
      </w:tr>
      <w:tr w:rsidR="009F61DA" w:rsidRPr="00D85987" w:rsidTr="0094495F">
        <w:trPr>
          <w:trHeight w:val="50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Федеральный бюджет 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b/>
                <w:bCs/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7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.0502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35203R5676В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42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Республиканский бюджет 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96387,1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9104,8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14104,8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2734,5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33082,3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34997,0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2363,7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1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.0502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3520374920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87023,4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9104,8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14104,8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2734,5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33082,3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27997,0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24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.0502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3520378012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9363,7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7000,0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2363,7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.0502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35203 М 3040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540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17337,4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262,7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2510,8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3500,7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2257,9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4194,3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513,8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1403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35203 М 3030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540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10222,6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889,6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1484,5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7848,5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30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65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соисполнитель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3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31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7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Внебюджетные </w:t>
            </w:r>
            <w:r w:rsidRPr="00D85987">
              <w:rPr>
                <w:color w:val="000000"/>
                <w:sz w:val="15"/>
                <w:szCs w:val="15"/>
                <w:lang w:val="ru-RU" w:eastAsia="ru-RU"/>
              </w:rPr>
              <w:lastRenderedPageBreak/>
              <w:t>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61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Участник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3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7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23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16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 Подпрограмма 3. 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«Управление муниципальным долгом »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Всего: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10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71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12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58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соисполнитель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14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6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Участник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14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Внебюджетные </w:t>
            </w:r>
            <w:r w:rsidRPr="00D85987">
              <w:rPr>
                <w:color w:val="000000"/>
                <w:sz w:val="15"/>
                <w:szCs w:val="15"/>
                <w:lang w:val="ru-RU" w:eastAsia="ru-RU"/>
              </w:rPr>
              <w:lastRenderedPageBreak/>
              <w:t>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168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lastRenderedPageBreak/>
              <w:t xml:space="preserve">Основное мероприятие 3.1  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Анализ объема  и структуры  муниципального долга  Сарпинского РМО РК  и осуществление мер по его оптимизации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Всего: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7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33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78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34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8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55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соисполнитель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6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02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8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62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Участник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19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26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17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3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117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Основное мероприятие 3.2. 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Обслуживание и погашение муниципального  долга Сарпинского РМО РК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Всего: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3530221510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2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30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3530221510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730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27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75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3530221510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730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16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23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1301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3530221510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730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33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69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соисполнитель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26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32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14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12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Участник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23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31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12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D42799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Внебюджетные источники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BD2A2D">
            <w:pPr>
              <w:suppressAutoHyphens w:val="0"/>
              <w:jc w:val="both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 Основное мероприятие 3.3. Ведение Муниципальной долговой книги муниципального долга Сарпинского РМО РК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D42799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Всего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Подпрограмма</w:t>
            </w:r>
            <w:r w:rsidR="003841A7">
              <w:rPr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4. </w:t>
            </w: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«Обеспечивающая подпрограмма»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Всего: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57782,8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2376,5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2960,1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7015,9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4893,1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5004,8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4995,8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6356,9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57782,8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2376,5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2960,1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7015,9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4893,1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5004,8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4995,8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6356,9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</w:tr>
      <w:tr w:rsidR="009F61DA" w:rsidRPr="00D85987" w:rsidTr="00D42799">
        <w:trPr>
          <w:trHeight w:val="29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7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57782,8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2376,5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2960,1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7015,9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4893,1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5004,8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4995,8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6356,9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183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57782,8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2376,5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2960,1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7015,9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4893,1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5004,8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4995,8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6356,9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</w:tr>
      <w:tr w:rsidR="009F61DA" w:rsidRPr="00D85987" w:rsidTr="00D42799">
        <w:trPr>
          <w:trHeight w:val="27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Внебюджетные источники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60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соисполнитель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19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Внебюджетные источники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47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Участник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94495F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146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249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</w:t>
            </w:r>
          </w:p>
        </w:tc>
      </w:tr>
      <w:tr w:rsidR="009F61DA" w:rsidRPr="00D85987" w:rsidTr="00D42799">
        <w:trPr>
          <w:trHeight w:val="17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Основное мероприятие 4.1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jc w:val="center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Обеспечение реализации мероприятий муниципальной программы «Управление муниципальными финансами»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Всего: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57782,8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2376,5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2960,1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7015,9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4893,1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5004,8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4995,8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6356,9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</w:tr>
      <w:tr w:rsidR="009F61DA" w:rsidRPr="00D85987" w:rsidTr="00D42799">
        <w:trPr>
          <w:trHeight w:val="19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2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Местный бюджет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57782,8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2376,5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2960,1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7015,9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4893,1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5004,8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4995,8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6356,9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</w:tr>
      <w:tr w:rsidR="009F61DA" w:rsidRPr="00D85987" w:rsidTr="00D42799">
        <w:trPr>
          <w:trHeight w:val="24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Внебюджетные источники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8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ответственный исполнитель муниципальной программы, всего, в том числе: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57782,8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2376,5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2960,1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7015,9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4893,1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5004,8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4995,8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6356,9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</w:tr>
      <w:tr w:rsidR="009F61DA" w:rsidRPr="00D85987" w:rsidTr="00D42799">
        <w:trPr>
          <w:trHeight w:val="23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Федеральный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17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Республиканский бюджет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D42799">
        <w:trPr>
          <w:trHeight w:val="2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 xml:space="preserve">Местный бюджет всего, в том числе 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57782,8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2376,5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2960,1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7015,9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4893,1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5004,8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4995,8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6356,9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7252,7</w:t>
            </w:r>
          </w:p>
        </w:tc>
      </w:tr>
      <w:tr w:rsidR="009F61DA" w:rsidRPr="00D85987" w:rsidTr="00D42799">
        <w:trPr>
          <w:trHeight w:val="21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22416,0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2376,5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2960,1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1800,3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2924,2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2984,3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2886,1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4096,9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4571,7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4571,7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4571,7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.0106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3540100120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121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14787,7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1538,1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1572,4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1994,0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1139,0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1942,0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2037,6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1963,3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2601,3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3080,0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3080,0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3080,0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.0106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3540100120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122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34,0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.0106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3540100120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129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4324,3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455,0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548,1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337,9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582,0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600,2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553,2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779,7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915,7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915,7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915,7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.0106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3540100120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2190,3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334,6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325,5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218,2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216,0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188,9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250,4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345,2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350,0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.0106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3540100120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1019,6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44,2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58,8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183,7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132,0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112,2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336,7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221,0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221,0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221,0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.0106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3540100120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64,7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46,3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18,4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.0106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3540100120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851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.0106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3540100120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852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sz w:val="15"/>
                <w:szCs w:val="15"/>
                <w:lang w:val="ru-RU" w:eastAsia="ru-RU"/>
              </w:rPr>
            </w:pPr>
            <w:r w:rsidRPr="00D85987">
              <w:rPr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.0106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3540100120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853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19,8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5,0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3488,0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3395,1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92,9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3540109020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2428,2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2396,5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3540109020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119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772,1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3540109020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104,0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3540109020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90,6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90,6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3540109020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93,1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93,1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3540109020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851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3540109020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852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3540109020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853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х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10086,7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1820,5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1876,0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2020,5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2109,7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2260,0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2681,0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2681,0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2681,0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35401М6010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111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6789,6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1234,4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1285,2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1336,1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1417,6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1516,3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1648,0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1648,0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1648,0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35401М6010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119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2024,6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370,6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398,5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402,1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450,0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713,0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35401М6010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896,6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182,2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187,0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286,7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285,0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35401М6010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244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338,3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74,2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3,3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219,0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35,0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35401М6010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35401М6010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851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35401М6010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852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</w:tr>
      <w:tr w:rsidR="009F61DA" w:rsidRPr="00D85987" w:rsidTr="0094495F">
        <w:trPr>
          <w:trHeight w:val="2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.0412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35401М6010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853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1DA" w:rsidRPr="00D85987" w:rsidRDefault="009F61DA" w:rsidP="009F61DA">
            <w:pPr>
              <w:suppressAutoHyphens w:val="0"/>
              <w:jc w:val="right"/>
              <w:rPr>
                <w:color w:val="000000"/>
                <w:sz w:val="15"/>
                <w:szCs w:val="15"/>
                <w:lang w:val="ru-RU" w:eastAsia="ru-RU"/>
              </w:rPr>
            </w:pPr>
            <w:r w:rsidRPr="00D85987">
              <w:rPr>
                <w:color w:val="000000"/>
                <w:sz w:val="15"/>
                <w:szCs w:val="15"/>
                <w:lang w:val="ru-RU" w:eastAsia="ru-RU"/>
              </w:rPr>
              <w:t>0,0</w:t>
            </w:r>
          </w:p>
        </w:tc>
      </w:tr>
    </w:tbl>
    <w:p w:rsidR="00992541" w:rsidRPr="00577E44" w:rsidRDefault="00992541">
      <w:pPr>
        <w:rPr>
          <w:sz w:val="14"/>
          <w:szCs w:val="14"/>
          <w:lang w:val="ru-RU"/>
        </w:rPr>
      </w:pPr>
    </w:p>
    <w:sectPr w:rsidR="00992541" w:rsidRPr="00577E44" w:rsidSect="007405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2D" w:rsidRDefault="00BD2A2D" w:rsidP="00142586">
      <w:r>
        <w:separator/>
      </w:r>
    </w:p>
  </w:endnote>
  <w:endnote w:type="continuationSeparator" w:id="0">
    <w:p w:rsidR="00BD2A2D" w:rsidRDefault="00BD2A2D" w:rsidP="0014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7124"/>
      <w:docPartObj>
        <w:docPartGallery w:val="Page Numbers (Bottom of Page)"/>
        <w:docPartUnique/>
      </w:docPartObj>
    </w:sdtPr>
    <w:sdtContent>
      <w:p w:rsidR="00BD2A2D" w:rsidRDefault="00BD2A2D">
        <w:pPr>
          <w:pStyle w:val="af1"/>
          <w:jc w:val="center"/>
        </w:pPr>
        <w:fldSimple w:instr=" PAGE   \* MERGEFORMAT ">
          <w:r w:rsidR="009A0194">
            <w:rPr>
              <w:noProof/>
            </w:rPr>
            <w:t>2</w:t>
          </w:r>
        </w:fldSimple>
      </w:p>
    </w:sdtContent>
  </w:sdt>
  <w:p w:rsidR="00BD2A2D" w:rsidRDefault="00BD2A2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2D" w:rsidRDefault="00BD2A2D" w:rsidP="00142586">
      <w:r>
        <w:separator/>
      </w:r>
    </w:p>
  </w:footnote>
  <w:footnote w:type="continuationSeparator" w:id="0">
    <w:p w:rsidR="00BD2A2D" w:rsidRDefault="00BD2A2D" w:rsidP="00142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E50E1"/>
    <w:multiLevelType w:val="multilevel"/>
    <w:tmpl w:val="897E2C10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E9B"/>
    <w:rsid w:val="00005E82"/>
    <w:rsid w:val="000174A2"/>
    <w:rsid w:val="0004395D"/>
    <w:rsid w:val="00051C6C"/>
    <w:rsid w:val="000A6C68"/>
    <w:rsid w:val="000B1617"/>
    <w:rsid w:val="000B41B5"/>
    <w:rsid w:val="000B5E34"/>
    <w:rsid w:val="000C61AC"/>
    <w:rsid w:val="000D09DF"/>
    <w:rsid w:val="000D3053"/>
    <w:rsid w:val="00104B53"/>
    <w:rsid w:val="00137D80"/>
    <w:rsid w:val="00142586"/>
    <w:rsid w:val="00194E55"/>
    <w:rsid w:val="0019596C"/>
    <w:rsid w:val="001C2449"/>
    <w:rsid w:val="001D0F11"/>
    <w:rsid w:val="001E1962"/>
    <w:rsid w:val="002241F5"/>
    <w:rsid w:val="00237E8E"/>
    <w:rsid w:val="00246ACB"/>
    <w:rsid w:val="00294626"/>
    <w:rsid w:val="002A3CC7"/>
    <w:rsid w:val="002C2DBF"/>
    <w:rsid w:val="002D2B3C"/>
    <w:rsid w:val="002D6C05"/>
    <w:rsid w:val="003244B2"/>
    <w:rsid w:val="00324923"/>
    <w:rsid w:val="00355931"/>
    <w:rsid w:val="003841A7"/>
    <w:rsid w:val="0039319B"/>
    <w:rsid w:val="003942FE"/>
    <w:rsid w:val="003B7414"/>
    <w:rsid w:val="003C65FA"/>
    <w:rsid w:val="003E2F10"/>
    <w:rsid w:val="003E5E2B"/>
    <w:rsid w:val="003F10BA"/>
    <w:rsid w:val="00405926"/>
    <w:rsid w:val="00411051"/>
    <w:rsid w:val="004225A6"/>
    <w:rsid w:val="004244D2"/>
    <w:rsid w:val="0043071D"/>
    <w:rsid w:val="0043294F"/>
    <w:rsid w:val="00435647"/>
    <w:rsid w:val="00436520"/>
    <w:rsid w:val="00440340"/>
    <w:rsid w:val="00440BCE"/>
    <w:rsid w:val="00451CE0"/>
    <w:rsid w:val="004563DF"/>
    <w:rsid w:val="00471144"/>
    <w:rsid w:val="004A4DB8"/>
    <w:rsid w:val="004B5FE2"/>
    <w:rsid w:val="004C2DDB"/>
    <w:rsid w:val="004C3D07"/>
    <w:rsid w:val="004E1843"/>
    <w:rsid w:val="004F06A7"/>
    <w:rsid w:val="005219ED"/>
    <w:rsid w:val="00566D0A"/>
    <w:rsid w:val="00577E44"/>
    <w:rsid w:val="00584FD6"/>
    <w:rsid w:val="005858CE"/>
    <w:rsid w:val="005977DC"/>
    <w:rsid w:val="005A03AD"/>
    <w:rsid w:val="005B2583"/>
    <w:rsid w:val="005B328F"/>
    <w:rsid w:val="005D3020"/>
    <w:rsid w:val="005E0CA6"/>
    <w:rsid w:val="005F2AB7"/>
    <w:rsid w:val="00605853"/>
    <w:rsid w:val="00606594"/>
    <w:rsid w:val="0061178A"/>
    <w:rsid w:val="006135F4"/>
    <w:rsid w:val="00623A34"/>
    <w:rsid w:val="0062505E"/>
    <w:rsid w:val="0063472F"/>
    <w:rsid w:val="006514F5"/>
    <w:rsid w:val="00651EE7"/>
    <w:rsid w:val="00666DBF"/>
    <w:rsid w:val="00680416"/>
    <w:rsid w:val="00681DA3"/>
    <w:rsid w:val="0068395F"/>
    <w:rsid w:val="006962D1"/>
    <w:rsid w:val="006A52D9"/>
    <w:rsid w:val="006C0037"/>
    <w:rsid w:val="006C1730"/>
    <w:rsid w:val="006C77C1"/>
    <w:rsid w:val="006D23F3"/>
    <w:rsid w:val="006F15EE"/>
    <w:rsid w:val="00716E3E"/>
    <w:rsid w:val="007236DB"/>
    <w:rsid w:val="0072638C"/>
    <w:rsid w:val="00740543"/>
    <w:rsid w:val="00742170"/>
    <w:rsid w:val="00764E0A"/>
    <w:rsid w:val="007861DA"/>
    <w:rsid w:val="007A527D"/>
    <w:rsid w:val="007A5C9D"/>
    <w:rsid w:val="007F055B"/>
    <w:rsid w:val="00810845"/>
    <w:rsid w:val="00836C52"/>
    <w:rsid w:val="00845EF2"/>
    <w:rsid w:val="00850A81"/>
    <w:rsid w:val="00863E13"/>
    <w:rsid w:val="008742BA"/>
    <w:rsid w:val="00876CC4"/>
    <w:rsid w:val="00881A3F"/>
    <w:rsid w:val="008861FC"/>
    <w:rsid w:val="00887CF7"/>
    <w:rsid w:val="008B2EAF"/>
    <w:rsid w:val="008B7233"/>
    <w:rsid w:val="008C0B32"/>
    <w:rsid w:val="008C404C"/>
    <w:rsid w:val="008E3796"/>
    <w:rsid w:val="008F7176"/>
    <w:rsid w:val="0094495F"/>
    <w:rsid w:val="00952050"/>
    <w:rsid w:val="009645AB"/>
    <w:rsid w:val="009773F0"/>
    <w:rsid w:val="00992541"/>
    <w:rsid w:val="009A0194"/>
    <w:rsid w:val="009B7BBF"/>
    <w:rsid w:val="009C45A0"/>
    <w:rsid w:val="009E1302"/>
    <w:rsid w:val="009E77B7"/>
    <w:rsid w:val="009F1877"/>
    <w:rsid w:val="009F61DA"/>
    <w:rsid w:val="00A0117B"/>
    <w:rsid w:val="00A01707"/>
    <w:rsid w:val="00A26D4E"/>
    <w:rsid w:val="00A33BAA"/>
    <w:rsid w:val="00A4093C"/>
    <w:rsid w:val="00A50631"/>
    <w:rsid w:val="00A5082D"/>
    <w:rsid w:val="00A547AE"/>
    <w:rsid w:val="00A562FE"/>
    <w:rsid w:val="00A65FC8"/>
    <w:rsid w:val="00A867B4"/>
    <w:rsid w:val="00AC0A3A"/>
    <w:rsid w:val="00AE732D"/>
    <w:rsid w:val="00B15C44"/>
    <w:rsid w:val="00B26A0C"/>
    <w:rsid w:val="00B26F15"/>
    <w:rsid w:val="00B336FE"/>
    <w:rsid w:val="00B45631"/>
    <w:rsid w:val="00B55B5E"/>
    <w:rsid w:val="00B74D4E"/>
    <w:rsid w:val="00B95D31"/>
    <w:rsid w:val="00BA1DBC"/>
    <w:rsid w:val="00BD2A2D"/>
    <w:rsid w:val="00BE5048"/>
    <w:rsid w:val="00BF6598"/>
    <w:rsid w:val="00C034CF"/>
    <w:rsid w:val="00C0705E"/>
    <w:rsid w:val="00C160AD"/>
    <w:rsid w:val="00C2187A"/>
    <w:rsid w:val="00C23CFB"/>
    <w:rsid w:val="00C26D0E"/>
    <w:rsid w:val="00C54E15"/>
    <w:rsid w:val="00C560A2"/>
    <w:rsid w:val="00C56E9B"/>
    <w:rsid w:val="00C77A5F"/>
    <w:rsid w:val="00C809FD"/>
    <w:rsid w:val="00C84A81"/>
    <w:rsid w:val="00C87C11"/>
    <w:rsid w:val="00CA3F0F"/>
    <w:rsid w:val="00CB54C1"/>
    <w:rsid w:val="00CD3BDB"/>
    <w:rsid w:val="00CE1D19"/>
    <w:rsid w:val="00CE30D4"/>
    <w:rsid w:val="00CF0C92"/>
    <w:rsid w:val="00D04A42"/>
    <w:rsid w:val="00D27FED"/>
    <w:rsid w:val="00D306AC"/>
    <w:rsid w:val="00D315E1"/>
    <w:rsid w:val="00D36951"/>
    <w:rsid w:val="00D411D0"/>
    <w:rsid w:val="00D42799"/>
    <w:rsid w:val="00D42B83"/>
    <w:rsid w:val="00D42C04"/>
    <w:rsid w:val="00D50546"/>
    <w:rsid w:val="00D73955"/>
    <w:rsid w:val="00D85987"/>
    <w:rsid w:val="00DA2039"/>
    <w:rsid w:val="00DA7048"/>
    <w:rsid w:val="00DB1A97"/>
    <w:rsid w:val="00DB3FD4"/>
    <w:rsid w:val="00DC5281"/>
    <w:rsid w:val="00DF012E"/>
    <w:rsid w:val="00DF1E03"/>
    <w:rsid w:val="00DF42DF"/>
    <w:rsid w:val="00E30C92"/>
    <w:rsid w:val="00E4197D"/>
    <w:rsid w:val="00E5577E"/>
    <w:rsid w:val="00E83AD5"/>
    <w:rsid w:val="00E90646"/>
    <w:rsid w:val="00E92B54"/>
    <w:rsid w:val="00E97576"/>
    <w:rsid w:val="00EB38FB"/>
    <w:rsid w:val="00EC28A2"/>
    <w:rsid w:val="00EF0785"/>
    <w:rsid w:val="00F155FC"/>
    <w:rsid w:val="00F20E53"/>
    <w:rsid w:val="00F30F66"/>
    <w:rsid w:val="00F52271"/>
    <w:rsid w:val="00F6019A"/>
    <w:rsid w:val="00F7251A"/>
    <w:rsid w:val="00F9420F"/>
    <w:rsid w:val="00F97D1B"/>
    <w:rsid w:val="00FB16E2"/>
    <w:rsid w:val="00FB7DB3"/>
    <w:rsid w:val="00FC5406"/>
    <w:rsid w:val="00FC6D8F"/>
    <w:rsid w:val="00FD43C3"/>
    <w:rsid w:val="00FD5998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ar-SA"/>
    </w:rPr>
  </w:style>
  <w:style w:type="paragraph" w:styleId="1">
    <w:name w:val="heading 1"/>
    <w:aliases w:val="Раздел Договора,H1,&quot;Алмаз&quot;,Main heading,Заголов,1,ch,Глава,(раздел),Head 1,Заголовок главы"/>
    <w:basedOn w:val="a"/>
    <w:next w:val="a"/>
    <w:link w:val="10"/>
    <w:qFormat/>
    <w:rsid w:val="00C56E9B"/>
    <w:pPr>
      <w:keepNext/>
      <w:numPr>
        <w:numId w:val="1"/>
      </w:numPr>
      <w:jc w:val="center"/>
      <w:outlineLvl w:val="0"/>
    </w:pPr>
    <w:rPr>
      <w:rFonts w:ascii="Arial" w:hAnsi="Arial" w:cs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C56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Main heading Знак,Заголов Знак,1 Знак,ch Знак,Глава Знак,(раздел) Знак,Head 1 Знак,Заголовок главы Знак"/>
    <w:basedOn w:val="a0"/>
    <w:link w:val="1"/>
    <w:rsid w:val="00C56E9B"/>
    <w:rPr>
      <w:rFonts w:ascii="Arial" w:eastAsia="Times New Roman" w:hAnsi="Arial" w:cs="Arial"/>
      <w:sz w:val="28"/>
      <w:szCs w:val="20"/>
      <w:lang w:val="hy-AM" w:eastAsia="ar-SA"/>
    </w:rPr>
  </w:style>
  <w:style w:type="character" w:customStyle="1" w:styleId="20">
    <w:name w:val="Заголовок 2 Знак"/>
    <w:basedOn w:val="a0"/>
    <w:link w:val="2"/>
    <w:rsid w:val="00C56E9B"/>
    <w:rPr>
      <w:rFonts w:ascii="Arial" w:eastAsia="Times New Roman" w:hAnsi="Arial" w:cs="Arial"/>
      <w:b/>
      <w:bCs/>
      <w:i/>
      <w:iCs/>
      <w:sz w:val="28"/>
      <w:szCs w:val="28"/>
      <w:lang w:val="hy-AM" w:eastAsia="ar-SA"/>
    </w:rPr>
  </w:style>
  <w:style w:type="paragraph" w:styleId="a3">
    <w:name w:val="Document Map"/>
    <w:basedOn w:val="a"/>
    <w:link w:val="a4"/>
    <w:semiHidden/>
    <w:rsid w:val="00C56E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C56E9B"/>
    <w:rPr>
      <w:rFonts w:ascii="Tahoma" w:eastAsia="Times New Roman" w:hAnsi="Tahoma" w:cs="Tahoma"/>
      <w:sz w:val="20"/>
      <w:szCs w:val="20"/>
      <w:shd w:val="clear" w:color="auto" w:fill="000080"/>
      <w:lang w:val="hy-AM" w:eastAsia="ar-SA"/>
    </w:rPr>
  </w:style>
  <w:style w:type="paragraph" w:customStyle="1" w:styleId="ConsPlusNormal">
    <w:name w:val="ConsPlusNormal"/>
    <w:rsid w:val="00C56E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qFormat/>
    <w:rsid w:val="00C56E9B"/>
    <w:rPr>
      <w:b/>
      <w:bCs/>
    </w:rPr>
  </w:style>
  <w:style w:type="paragraph" w:styleId="a6">
    <w:name w:val="Balloon Text"/>
    <w:basedOn w:val="a"/>
    <w:link w:val="a7"/>
    <w:uiPriority w:val="99"/>
    <w:rsid w:val="00C56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C56E9B"/>
    <w:rPr>
      <w:rFonts w:ascii="Tahoma" w:eastAsia="Times New Roman" w:hAnsi="Tahoma" w:cs="Tahoma"/>
      <w:sz w:val="16"/>
      <w:szCs w:val="16"/>
      <w:lang w:val="hy-AM" w:eastAsia="ar-SA"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rsid w:val="00C56E9B"/>
    <w:pPr>
      <w:widowControl w:val="0"/>
      <w:suppressAutoHyphens w:val="0"/>
      <w:autoSpaceDE w:val="0"/>
      <w:autoSpaceDN w:val="0"/>
      <w:adjustRightInd w:val="0"/>
      <w:jc w:val="both"/>
    </w:pPr>
    <w:rPr>
      <w:szCs w:val="20"/>
      <w:lang w:val="en-US" w:eastAsia="en-US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uiPriority w:val="99"/>
    <w:rsid w:val="00C56E9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List Paragraph"/>
    <w:basedOn w:val="a"/>
    <w:uiPriority w:val="34"/>
    <w:qFormat/>
    <w:rsid w:val="00C56E9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ab">
    <w:name w:val="Нормальный (таблица)"/>
    <w:basedOn w:val="a"/>
    <w:next w:val="a"/>
    <w:uiPriority w:val="99"/>
    <w:rsid w:val="00C56E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val="en-US" w:eastAsia="en-US"/>
    </w:rPr>
  </w:style>
  <w:style w:type="table" w:styleId="ac">
    <w:name w:val="Table Grid"/>
    <w:basedOn w:val="a1"/>
    <w:uiPriority w:val="59"/>
    <w:rsid w:val="00C56E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C56E9B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56E9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56E9B"/>
    <w:pP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66">
    <w:name w:val="xl66"/>
    <w:basedOn w:val="a"/>
    <w:rsid w:val="00C56E9B"/>
    <w:pP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68">
    <w:name w:val="xl68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1">
    <w:name w:val="xl71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74">
    <w:name w:val="xl74"/>
    <w:basedOn w:val="a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75">
    <w:name w:val="xl75"/>
    <w:basedOn w:val="a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7">
    <w:name w:val="xl77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9">
    <w:name w:val="xl79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rsid w:val="00C56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2">
    <w:name w:val="xl82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3">
    <w:name w:val="xl83"/>
    <w:basedOn w:val="a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val="ru-RU" w:eastAsia="ru-RU"/>
    </w:rPr>
  </w:style>
  <w:style w:type="paragraph" w:customStyle="1" w:styleId="xl84">
    <w:name w:val="xl84"/>
    <w:basedOn w:val="a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86">
    <w:name w:val="xl86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88">
    <w:name w:val="xl88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val="ru-RU" w:eastAsia="ru-RU"/>
    </w:rPr>
  </w:style>
  <w:style w:type="paragraph" w:customStyle="1" w:styleId="xl90">
    <w:name w:val="xl90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val="ru-RU" w:eastAsia="ru-RU"/>
    </w:rPr>
  </w:style>
  <w:style w:type="paragraph" w:customStyle="1" w:styleId="xl91">
    <w:name w:val="xl91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val="ru-RU" w:eastAsia="ru-RU"/>
    </w:rPr>
  </w:style>
  <w:style w:type="paragraph" w:customStyle="1" w:styleId="xl92">
    <w:name w:val="xl92"/>
    <w:basedOn w:val="a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3">
    <w:name w:val="xl93"/>
    <w:basedOn w:val="a"/>
    <w:rsid w:val="00C56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94">
    <w:name w:val="xl94"/>
    <w:basedOn w:val="a"/>
    <w:rsid w:val="00C56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val="ru-RU" w:eastAsia="ru-RU"/>
    </w:rPr>
  </w:style>
  <w:style w:type="paragraph" w:customStyle="1" w:styleId="xl95">
    <w:name w:val="xl95"/>
    <w:basedOn w:val="a"/>
    <w:rsid w:val="00C56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6">
    <w:name w:val="xl96"/>
    <w:basedOn w:val="a"/>
    <w:rsid w:val="00C56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7">
    <w:name w:val="xl97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8">
    <w:name w:val="xl98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9">
    <w:name w:val="xl99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0">
    <w:name w:val="xl100"/>
    <w:basedOn w:val="a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01">
    <w:name w:val="xl101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2">
    <w:name w:val="xl102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0"/>
      <w:szCs w:val="20"/>
      <w:lang w:val="ru-RU" w:eastAsia="ru-RU"/>
    </w:rPr>
  </w:style>
  <w:style w:type="paragraph" w:customStyle="1" w:styleId="xl103">
    <w:name w:val="xl103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04">
    <w:name w:val="xl104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05">
    <w:name w:val="xl105"/>
    <w:basedOn w:val="a"/>
    <w:rsid w:val="00C56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06">
    <w:name w:val="xl106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07">
    <w:name w:val="xl107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val="ru-RU" w:eastAsia="ru-RU"/>
    </w:rPr>
  </w:style>
  <w:style w:type="paragraph" w:customStyle="1" w:styleId="xl108">
    <w:name w:val="xl108"/>
    <w:basedOn w:val="a"/>
    <w:rsid w:val="00C56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09">
    <w:name w:val="xl109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0"/>
      <w:szCs w:val="20"/>
      <w:lang w:val="ru-RU" w:eastAsia="ru-RU"/>
    </w:rPr>
  </w:style>
  <w:style w:type="paragraph" w:customStyle="1" w:styleId="xl110">
    <w:name w:val="xl110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val="ru-RU" w:eastAsia="ru-RU"/>
    </w:rPr>
  </w:style>
  <w:style w:type="paragraph" w:customStyle="1" w:styleId="xl111">
    <w:name w:val="xl111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12">
    <w:name w:val="xl112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13">
    <w:name w:val="xl113"/>
    <w:basedOn w:val="a"/>
    <w:rsid w:val="00C56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14">
    <w:name w:val="xl114"/>
    <w:basedOn w:val="a"/>
    <w:rsid w:val="00C56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15">
    <w:name w:val="xl115"/>
    <w:basedOn w:val="a"/>
    <w:rsid w:val="00C56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116">
    <w:name w:val="xl116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17">
    <w:name w:val="xl117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18">
    <w:name w:val="xl118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119">
    <w:name w:val="xl119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20">
    <w:name w:val="xl120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21">
    <w:name w:val="xl121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122">
    <w:name w:val="xl122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123">
    <w:name w:val="xl123"/>
    <w:basedOn w:val="a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24">
    <w:name w:val="xl124"/>
    <w:basedOn w:val="a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25">
    <w:name w:val="xl125"/>
    <w:basedOn w:val="a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126">
    <w:name w:val="xl126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27">
    <w:name w:val="xl127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28">
    <w:name w:val="xl128"/>
    <w:basedOn w:val="a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129">
    <w:name w:val="xl129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ru-RU" w:eastAsia="ru-RU"/>
    </w:rPr>
  </w:style>
  <w:style w:type="paragraph" w:customStyle="1" w:styleId="xl130">
    <w:name w:val="xl130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31">
    <w:name w:val="xl131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32">
    <w:name w:val="xl132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val="ru-RU" w:eastAsia="ru-RU"/>
    </w:rPr>
  </w:style>
  <w:style w:type="paragraph" w:customStyle="1" w:styleId="xl133">
    <w:name w:val="xl133"/>
    <w:basedOn w:val="a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34">
    <w:name w:val="xl134"/>
    <w:basedOn w:val="a"/>
    <w:rsid w:val="00C56E9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35">
    <w:name w:val="xl135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36">
    <w:name w:val="xl136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37">
    <w:name w:val="xl137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0"/>
      <w:szCs w:val="20"/>
      <w:lang w:val="ru-RU" w:eastAsia="ru-RU"/>
    </w:rPr>
  </w:style>
  <w:style w:type="paragraph" w:customStyle="1" w:styleId="xl138">
    <w:name w:val="xl138"/>
    <w:basedOn w:val="a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39">
    <w:name w:val="xl139"/>
    <w:basedOn w:val="a"/>
    <w:uiPriority w:val="99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40">
    <w:name w:val="xl140"/>
    <w:basedOn w:val="a"/>
    <w:uiPriority w:val="99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41">
    <w:name w:val="xl141"/>
    <w:basedOn w:val="a"/>
    <w:uiPriority w:val="99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42">
    <w:name w:val="xl142"/>
    <w:basedOn w:val="a"/>
    <w:uiPriority w:val="99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43">
    <w:name w:val="xl143"/>
    <w:basedOn w:val="a"/>
    <w:uiPriority w:val="99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44">
    <w:name w:val="xl144"/>
    <w:basedOn w:val="a"/>
    <w:uiPriority w:val="99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45">
    <w:name w:val="xl145"/>
    <w:basedOn w:val="a"/>
    <w:uiPriority w:val="99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46">
    <w:name w:val="xl146"/>
    <w:basedOn w:val="a"/>
    <w:uiPriority w:val="99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47">
    <w:name w:val="xl147"/>
    <w:basedOn w:val="a"/>
    <w:uiPriority w:val="99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48">
    <w:name w:val="xl148"/>
    <w:basedOn w:val="a"/>
    <w:uiPriority w:val="99"/>
    <w:rsid w:val="00C56E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49">
    <w:name w:val="xl149"/>
    <w:basedOn w:val="a"/>
    <w:uiPriority w:val="99"/>
    <w:rsid w:val="00C56E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50">
    <w:name w:val="xl150"/>
    <w:basedOn w:val="a"/>
    <w:uiPriority w:val="99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51">
    <w:name w:val="xl151"/>
    <w:basedOn w:val="a"/>
    <w:uiPriority w:val="99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52">
    <w:name w:val="xl152"/>
    <w:basedOn w:val="a"/>
    <w:uiPriority w:val="99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53">
    <w:name w:val="xl153"/>
    <w:basedOn w:val="a"/>
    <w:uiPriority w:val="99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54">
    <w:name w:val="xl154"/>
    <w:basedOn w:val="a"/>
    <w:uiPriority w:val="99"/>
    <w:rsid w:val="00C56E9B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55">
    <w:name w:val="xl155"/>
    <w:basedOn w:val="a"/>
    <w:uiPriority w:val="99"/>
    <w:rsid w:val="00C56E9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56">
    <w:name w:val="xl156"/>
    <w:basedOn w:val="a"/>
    <w:uiPriority w:val="99"/>
    <w:rsid w:val="00C56E9B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57">
    <w:name w:val="xl157"/>
    <w:basedOn w:val="a"/>
    <w:uiPriority w:val="99"/>
    <w:rsid w:val="00C56E9B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58">
    <w:name w:val="xl158"/>
    <w:basedOn w:val="a"/>
    <w:uiPriority w:val="99"/>
    <w:rsid w:val="00C56E9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59">
    <w:name w:val="xl159"/>
    <w:basedOn w:val="a"/>
    <w:uiPriority w:val="99"/>
    <w:rsid w:val="00C56E9B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60">
    <w:name w:val="xl160"/>
    <w:basedOn w:val="a"/>
    <w:uiPriority w:val="99"/>
    <w:rsid w:val="00C56E9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161">
    <w:name w:val="xl161"/>
    <w:basedOn w:val="a"/>
    <w:uiPriority w:val="99"/>
    <w:rsid w:val="00C56E9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62">
    <w:name w:val="xl162"/>
    <w:basedOn w:val="a"/>
    <w:uiPriority w:val="99"/>
    <w:rsid w:val="00C56E9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63">
    <w:name w:val="xl163"/>
    <w:basedOn w:val="a"/>
    <w:uiPriority w:val="99"/>
    <w:rsid w:val="00C56E9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64">
    <w:name w:val="xl164"/>
    <w:basedOn w:val="a"/>
    <w:uiPriority w:val="99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65">
    <w:name w:val="xl165"/>
    <w:basedOn w:val="a"/>
    <w:uiPriority w:val="99"/>
    <w:rsid w:val="00C56E9B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66">
    <w:name w:val="xl166"/>
    <w:basedOn w:val="a"/>
    <w:uiPriority w:val="99"/>
    <w:rsid w:val="00C56E9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67">
    <w:name w:val="xl167"/>
    <w:basedOn w:val="a"/>
    <w:uiPriority w:val="99"/>
    <w:rsid w:val="00C56E9B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val="ru-RU" w:eastAsia="ru-RU"/>
    </w:rPr>
  </w:style>
  <w:style w:type="paragraph" w:customStyle="1" w:styleId="xl168">
    <w:name w:val="xl168"/>
    <w:basedOn w:val="a"/>
    <w:uiPriority w:val="99"/>
    <w:rsid w:val="00C56E9B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69">
    <w:name w:val="xl169"/>
    <w:basedOn w:val="a"/>
    <w:uiPriority w:val="99"/>
    <w:rsid w:val="00C56E9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70">
    <w:name w:val="xl170"/>
    <w:basedOn w:val="a"/>
    <w:uiPriority w:val="99"/>
    <w:rsid w:val="00C56E9B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171">
    <w:name w:val="xl171"/>
    <w:basedOn w:val="a"/>
    <w:uiPriority w:val="99"/>
    <w:rsid w:val="00C56E9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rsid w:val="00C56E9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56E9B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rsid w:val="00C56E9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56E9B"/>
    <w:rPr>
      <w:rFonts w:ascii="Calibri" w:eastAsia="Times New Roman" w:hAnsi="Calibri" w:cs="Times New Roman"/>
      <w:lang w:eastAsia="ru-RU"/>
    </w:rPr>
  </w:style>
  <w:style w:type="paragraph" w:customStyle="1" w:styleId="font5">
    <w:name w:val="font5"/>
    <w:basedOn w:val="a"/>
    <w:rsid w:val="00C56E9B"/>
    <w:pPr>
      <w:suppressAutoHyphens w:val="0"/>
      <w:spacing w:before="100" w:beforeAutospacing="1" w:after="100" w:afterAutospacing="1"/>
    </w:pPr>
    <w:rPr>
      <w:color w:val="000000"/>
      <w:sz w:val="22"/>
      <w:szCs w:val="22"/>
      <w:lang w:val="ru-RU" w:eastAsia="ru-RU"/>
    </w:rPr>
  </w:style>
  <w:style w:type="paragraph" w:customStyle="1" w:styleId="font6">
    <w:name w:val="font6"/>
    <w:basedOn w:val="a"/>
    <w:rsid w:val="00C56E9B"/>
    <w:pP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C5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ConsPlusNonformat">
    <w:name w:val="ConsPlusNonformat"/>
    <w:rsid w:val="00C56E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2D2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E287C-0A73-4D6B-83D7-2F0514DF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5332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Юридический отдел</cp:lastModifiedBy>
  <cp:revision>2</cp:revision>
  <dcterms:created xsi:type="dcterms:W3CDTF">2024-02-22T08:14:00Z</dcterms:created>
  <dcterms:modified xsi:type="dcterms:W3CDTF">2024-02-22T08:14:00Z</dcterms:modified>
</cp:coreProperties>
</file>